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7FF" w:rsidRDefault="00B9646D">
      <w:pPr>
        <w:pStyle w:val="a6"/>
        <w:spacing w:before="90" w:after="90"/>
        <w:jc w:val="center"/>
      </w:pPr>
      <w:r>
        <w:rPr>
          <w:rStyle w:val="a3"/>
          <w:rFonts w:ascii="Times New Roman" w:hAnsi="Times New Roman"/>
          <w:color w:val="212529"/>
          <w:sz w:val="28"/>
          <w:szCs w:val="28"/>
        </w:rPr>
        <w:t>Муниципальное бюджетное дошкольное образовательное учреждение детский сад №10</w:t>
      </w:r>
    </w:p>
    <w:p w:rsidR="009007FF" w:rsidRDefault="009007FF">
      <w:pPr>
        <w:pStyle w:val="a6"/>
        <w:spacing w:before="90" w:after="90"/>
        <w:rPr>
          <w:rStyle w:val="a3"/>
          <w:rFonts w:ascii="Times New Roman" w:hAnsi="Times New Roman"/>
          <w:color w:val="212529"/>
          <w:sz w:val="28"/>
          <w:szCs w:val="28"/>
        </w:rPr>
      </w:pPr>
    </w:p>
    <w:p w:rsidR="009007FF" w:rsidRDefault="009007FF">
      <w:pPr>
        <w:pStyle w:val="a6"/>
        <w:spacing w:before="90" w:after="90"/>
        <w:rPr>
          <w:rStyle w:val="a3"/>
          <w:rFonts w:ascii="Times New Roman" w:hAnsi="Times New Roman"/>
          <w:color w:val="212529"/>
          <w:sz w:val="28"/>
          <w:szCs w:val="28"/>
        </w:rPr>
      </w:pPr>
    </w:p>
    <w:p w:rsidR="009007FF" w:rsidRDefault="009007FF">
      <w:pPr>
        <w:pStyle w:val="a6"/>
        <w:spacing w:before="90" w:after="90"/>
        <w:rPr>
          <w:rStyle w:val="a3"/>
          <w:rFonts w:ascii="Times New Roman" w:hAnsi="Times New Roman"/>
          <w:color w:val="00A933"/>
          <w:sz w:val="56"/>
          <w:szCs w:val="56"/>
        </w:rPr>
      </w:pPr>
    </w:p>
    <w:p w:rsidR="00A45B4A" w:rsidRDefault="000326A8" w:rsidP="000326A8">
      <w:pPr>
        <w:pStyle w:val="a6"/>
        <w:spacing w:after="0" w:line="240" w:lineRule="auto"/>
        <w:jc w:val="center"/>
        <w:rPr>
          <w:rStyle w:val="a3"/>
          <w:rFonts w:ascii="Times New Roman" w:hAnsi="Times New Roman"/>
          <w:color w:val="00A933"/>
          <w:sz w:val="44"/>
          <w:szCs w:val="56"/>
        </w:rPr>
      </w:pPr>
      <w:proofErr w:type="spellStart"/>
      <w:r w:rsidRPr="00A45B4A">
        <w:rPr>
          <w:rStyle w:val="a3"/>
          <w:rFonts w:ascii="Times New Roman" w:hAnsi="Times New Roman"/>
          <w:color w:val="00A933"/>
          <w:sz w:val="44"/>
          <w:szCs w:val="56"/>
        </w:rPr>
        <w:t>Общесадовый</w:t>
      </w:r>
      <w:proofErr w:type="spellEnd"/>
      <w:r w:rsidRPr="00A45B4A">
        <w:rPr>
          <w:rStyle w:val="a3"/>
          <w:rFonts w:ascii="Times New Roman" w:hAnsi="Times New Roman"/>
          <w:color w:val="00A933"/>
          <w:sz w:val="44"/>
          <w:szCs w:val="56"/>
        </w:rPr>
        <w:t xml:space="preserve"> проект </w:t>
      </w:r>
    </w:p>
    <w:p w:rsidR="000326A8" w:rsidRPr="00A45B4A" w:rsidRDefault="000326A8" w:rsidP="000326A8">
      <w:pPr>
        <w:pStyle w:val="a6"/>
        <w:spacing w:after="0" w:line="240" w:lineRule="auto"/>
        <w:jc w:val="center"/>
        <w:rPr>
          <w:rStyle w:val="a3"/>
          <w:rFonts w:ascii="Times New Roman" w:hAnsi="Times New Roman"/>
          <w:color w:val="00A933"/>
          <w:sz w:val="44"/>
          <w:szCs w:val="56"/>
        </w:rPr>
      </w:pPr>
      <w:r w:rsidRPr="00A45B4A">
        <w:rPr>
          <w:rStyle w:val="a3"/>
          <w:rFonts w:ascii="Times New Roman" w:hAnsi="Times New Roman"/>
          <w:color w:val="00A933"/>
          <w:sz w:val="44"/>
          <w:szCs w:val="56"/>
        </w:rPr>
        <w:t>по экологическому воспитанию</w:t>
      </w:r>
    </w:p>
    <w:p w:rsidR="009007FF" w:rsidRPr="000326A8" w:rsidRDefault="000326A8" w:rsidP="000326A8">
      <w:pPr>
        <w:pStyle w:val="a6"/>
        <w:spacing w:before="90" w:after="90"/>
        <w:jc w:val="center"/>
        <w:rPr>
          <w:rFonts w:ascii="Times New Roman" w:hAnsi="Times New Roman"/>
          <w:b/>
          <w:bCs/>
          <w:color w:val="00A933"/>
          <w:sz w:val="56"/>
          <w:szCs w:val="56"/>
        </w:rPr>
      </w:pPr>
      <w:r>
        <w:rPr>
          <w:rStyle w:val="a3"/>
          <w:rFonts w:ascii="Times New Roman" w:hAnsi="Times New Roman"/>
          <w:color w:val="00A933"/>
          <w:sz w:val="56"/>
          <w:szCs w:val="56"/>
        </w:rPr>
        <w:t>«ЭКОЛОГИЧЕСКАЯ ТРОПИНКА»</w:t>
      </w:r>
    </w:p>
    <w:p w:rsidR="009007FF" w:rsidRDefault="009007FF">
      <w:pPr>
        <w:pStyle w:val="a6"/>
        <w:spacing w:before="90" w:after="90"/>
      </w:pPr>
    </w:p>
    <w:p w:rsidR="009007FF" w:rsidRDefault="00B9646D">
      <w:pPr>
        <w:pStyle w:val="a6"/>
        <w:spacing w:before="90" w:after="90"/>
      </w:pPr>
      <w:r>
        <w:rPr>
          <w:rFonts w:ascii="Times New Roman" w:hAnsi="Times New Roman"/>
          <w:noProof/>
          <w:color w:val="212529"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-69215</wp:posOffset>
            </wp:positionV>
            <wp:extent cx="5969635" cy="3149600"/>
            <wp:effectExtent l="0" t="0" r="0" b="0"/>
            <wp:wrapNone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23" t="1474" r="1402" b="1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3149600"/>
                    </a:xfrm>
                    <a:prstGeom prst="rect">
                      <a:avLst/>
                    </a:prstGeom>
                    <a:ln w="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</w:p>
    <w:p w:rsidR="009007FF" w:rsidRDefault="009007FF">
      <w:pPr>
        <w:pStyle w:val="a6"/>
        <w:spacing w:before="90" w:after="90"/>
      </w:pPr>
    </w:p>
    <w:p w:rsidR="009007FF" w:rsidRDefault="009007FF">
      <w:pPr>
        <w:pStyle w:val="a6"/>
        <w:spacing w:before="90" w:after="90"/>
      </w:pPr>
    </w:p>
    <w:p w:rsidR="009007FF" w:rsidRDefault="009007FF">
      <w:pPr>
        <w:pStyle w:val="a6"/>
        <w:spacing w:before="90" w:after="90"/>
      </w:pPr>
    </w:p>
    <w:p w:rsidR="009007FF" w:rsidRDefault="009007FF">
      <w:pPr>
        <w:pStyle w:val="a6"/>
        <w:spacing w:before="90" w:after="90"/>
      </w:pPr>
    </w:p>
    <w:p w:rsidR="009007FF" w:rsidRDefault="009007FF">
      <w:pPr>
        <w:pStyle w:val="a6"/>
        <w:spacing w:before="90" w:after="90"/>
      </w:pPr>
    </w:p>
    <w:p w:rsidR="009007FF" w:rsidRDefault="009007FF">
      <w:pPr>
        <w:pStyle w:val="a6"/>
        <w:spacing w:before="90" w:after="90"/>
      </w:pPr>
    </w:p>
    <w:p w:rsidR="009007FF" w:rsidRDefault="009007FF">
      <w:pPr>
        <w:pStyle w:val="a6"/>
        <w:spacing w:before="90" w:after="90"/>
      </w:pPr>
    </w:p>
    <w:p w:rsidR="009007FF" w:rsidRDefault="009007FF">
      <w:pPr>
        <w:pStyle w:val="a6"/>
        <w:spacing w:before="90" w:after="90"/>
      </w:pPr>
    </w:p>
    <w:p w:rsidR="009007FF" w:rsidRDefault="009007FF">
      <w:pPr>
        <w:pStyle w:val="a6"/>
        <w:spacing w:before="90" w:after="90"/>
      </w:pPr>
    </w:p>
    <w:p w:rsidR="009007FF" w:rsidRDefault="009007FF">
      <w:pPr>
        <w:pStyle w:val="a6"/>
        <w:spacing w:before="90" w:after="90"/>
        <w:jc w:val="right"/>
      </w:pPr>
    </w:p>
    <w:p w:rsidR="009007FF" w:rsidRDefault="009007FF">
      <w:pPr>
        <w:pStyle w:val="a6"/>
        <w:spacing w:before="90" w:after="90"/>
        <w:jc w:val="right"/>
      </w:pPr>
    </w:p>
    <w:p w:rsidR="008164DD" w:rsidRDefault="008164DD">
      <w:pPr>
        <w:pStyle w:val="a6"/>
        <w:spacing w:before="33" w:after="33" w:line="240" w:lineRule="auto"/>
        <w:jc w:val="right"/>
        <w:rPr>
          <w:rFonts w:ascii="Times New Roman" w:hAnsi="Times New Roman"/>
          <w:color w:val="212529"/>
          <w:sz w:val="28"/>
          <w:szCs w:val="28"/>
        </w:rPr>
      </w:pPr>
    </w:p>
    <w:p w:rsidR="009007FF" w:rsidRDefault="00B9646D">
      <w:pPr>
        <w:pStyle w:val="a6"/>
        <w:spacing w:before="33" w:after="33" w:line="240" w:lineRule="auto"/>
        <w:jc w:val="right"/>
        <w:rPr>
          <w:rFonts w:ascii="Times New Roman" w:hAnsi="Times New Roman"/>
          <w:color w:val="212529"/>
          <w:sz w:val="28"/>
          <w:szCs w:val="28"/>
        </w:rPr>
      </w:pPr>
      <w:r>
        <w:rPr>
          <w:rFonts w:ascii="Times New Roman" w:hAnsi="Times New Roman"/>
          <w:color w:val="212529"/>
          <w:sz w:val="28"/>
          <w:szCs w:val="28"/>
        </w:rPr>
        <w:t>Составитель:</w:t>
      </w:r>
    </w:p>
    <w:p w:rsidR="009007FF" w:rsidRDefault="00B9646D">
      <w:pPr>
        <w:pStyle w:val="a6"/>
        <w:spacing w:before="33" w:after="33" w:line="240" w:lineRule="auto"/>
        <w:jc w:val="right"/>
        <w:rPr>
          <w:rFonts w:ascii="Times New Roman" w:hAnsi="Times New Roman"/>
          <w:color w:val="212529"/>
          <w:sz w:val="28"/>
          <w:szCs w:val="28"/>
        </w:rPr>
      </w:pPr>
      <w:proofErr w:type="spellStart"/>
      <w:r>
        <w:rPr>
          <w:rFonts w:ascii="Times New Roman" w:hAnsi="Times New Roman"/>
          <w:color w:val="212529"/>
          <w:sz w:val="28"/>
          <w:szCs w:val="28"/>
        </w:rPr>
        <w:t>ст</w:t>
      </w:r>
      <w:proofErr w:type="gramStart"/>
      <w:r>
        <w:rPr>
          <w:rFonts w:ascii="Times New Roman" w:hAnsi="Times New Roman"/>
          <w:color w:val="212529"/>
          <w:sz w:val="28"/>
          <w:szCs w:val="28"/>
        </w:rPr>
        <w:t>.в</w:t>
      </w:r>
      <w:proofErr w:type="gramEnd"/>
      <w:r>
        <w:rPr>
          <w:rFonts w:ascii="Times New Roman" w:hAnsi="Times New Roman"/>
          <w:color w:val="212529"/>
          <w:sz w:val="28"/>
          <w:szCs w:val="28"/>
        </w:rPr>
        <w:t>оспитатель</w:t>
      </w:r>
      <w:proofErr w:type="spellEnd"/>
      <w:r>
        <w:rPr>
          <w:rFonts w:ascii="Times New Roman" w:hAnsi="Times New Roman"/>
          <w:color w:val="212529"/>
          <w:sz w:val="28"/>
          <w:szCs w:val="28"/>
        </w:rPr>
        <w:t xml:space="preserve"> Чайкина И.А.</w:t>
      </w:r>
    </w:p>
    <w:p w:rsidR="009007FF" w:rsidRDefault="009007FF">
      <w:pPr>
        <w:pStyle w:val="a6"/>
        <w:spacing w:before="33" w:after="33" w:line="240" w:lineRule="auto"/>
        <w:jc w:val="right"/>
      </w:pPr>
    </w:p>
    <w:p w:rsidR="009007FF" w:rsidRDefault="009007FF">
      <w:pPr>
        <w:pStyle w:val="a6"/>
        <w:spacing w:before="33" w:after="33" w:line="240" w:lineRule="auto"/>
        <w:jc w:val="right"/>
      </w:pPr>
    </w:p>
    <w:p w:rsidR="00015B7C" w:rsidRDefault="00015B7C">
      <w:pPr>
        <w:pStyle w:val="a6"/>
        <w:spacing w:before="33" w:after="33" w:line="240" w:lineRule="auto"/>
        <w:jc w:val="right"/>
      </w:pPr>
    </w:p>
    <w:p w:rsidR="00015B7C" w:rsidRDefault="00015B7C">
      <w:pPr>
        <w:pStyle w:val="a6"/>
        <w:spacing w:before="33" w:after="33" w:line="240" w:lineRule="auto"/>
        <w:jc w:val="right"/>
      </w:pPr>
    </w:p>
    <w:p w:rsidR="00015B7C" w:rsidRDefault="00015B7C">
      <w:pPr>
        <w:pStyle w:val="a6"/>
        <w:spacing w:before="33" w:after="33" w:line="240" w:lineRule="auto"/>
        <w:jc w:val="right"/>
      </w:pPr>
    </w:p>
    <w:p w:rsidR="00015B7C" w:rsidRDefault="00015B7C">
      <w:pPr>
        <w:pStyle w:val="a6"/>
        <w:spacing w:before="33" w:after="33" w:line="240" w:lineRule="auto"/>
        <w:jc w:val="right"/>
      </w:pPr>
    </w:p>
    <w:p w:rsidR="00015B7C" w:rsidRDefault="00015B7C">
      <w:pPr>
        <w:pStyle w:val="a6"/>
        <w:spacing w:before="33" w:after="33" w:line="240" w:lineRule="auto"/>
        <w:jc w:val="right"/>
      </w:pPr>
    </w:p>
    <w:p w:rsidR="00015B7C" w:rsidRDefault="00015B7C">
      <w:pPr>
        <w:pStyle w:val="a6"/>
        <w:spacing w:before="33" w:after="33" w:line="240" w:lineRule="auto"/>
        <w:jc w:val="right"/>
      </w:pPr>
    </w:p>
    <w:p w:rsidR="009007FF" w:rsidRDefault="009007FF" w:rsidP="000326A8">
      <w:pPr>
        <w:pStyle w:val="a6"/>
        <w:spacing w:before="33" w:after="33" w:line="240" w:lineRule="auto"/>
      </w:pPr>
    </w:p>
    <w:p w:rsidR="009007FF" w:rsidRDefault="00B9646D">
      <w:pPr>
        <w:pStyle w:val="a6"/>
        <w:spacing w:before="33" w:after="33" w:line="240" w:lineRule="auto"/>
        <w:jc w:val="center"/>
        <w:rPr>
          <w:rFonts w:ascii="Times New Roman" w:hAnsi="Times New Roman"/>
          <w:color w:val="212529"/>
          <w:sz w:val="28"/>
          <w:szCs w:val="28"/>
        </w:rPr>
      </w:pPr>
      <w:r>
        <w:rPr>
          <w:rFonts w:ascii="Times New Roman" w:hAnsi="Times New Roman"/>
          <w:color w:val="212529"/>
          <w:sz w:val="28"/>
          <w:szCs w:val="28"/>
        </w:rPr>
        <w:t>г. Миллерово</w:t>
      </w:r>
    </w:p>
    <w:p w:rsidR="009007FF" w:rsidRPr="00015B7C" w:rsidRDefault="00B9646D" w:rsidP="00015B7C">
      <w:pPr>
        <w:pStyle w:val="a6"/>
        <w:spacing w:before="33" w:after="33" w:line="240" w:lineRule="auto"/>
        <w:jc w:val="center"/>
        <w:rPr>
          <w:rStyle w:val="a4"/>
          <w:rFonts w:ascii="Times New Roman" w:hAnsi="Times New Roman"/>
          <w:i w:val="0"/>
          <w:iCs w:val="0"/>
          <w:color w:val="212529"/>
          <w:sz w:val="28"/>
          <w:szCs w:val="28"/>
        </w:rPr>
      </w:pPr>
      <w:r>
        <w:rPr>
          <w:rFonts w:ascii="Times New Roman" w:hAnsi="Times New Roman"/>
          <w:color w:val="212529"/>
          <w:sz w:val="28"/>
          <w:szCs w:val="28"/>
        </w:rPr>
        <w:t>2021г.</w:t>
      </w:r>
    </w:p>
    <w:p w:rsidR="009007FF" w:rsidRDefault="00B9646D">
      <w:pPr>
        <w:pStyle w:val="a6"/>
        <w:spacing w:before="90" w:after="90"/>
      </w:pPr>
      <w:r>
        <w:rPr>
          <w:rStyle w:val="a4"/>
          <w:rFonts w:ascii="Times New Roman" w:hAnsi="Times New Roman"/>
          <w:b/>
          <w:i w:val="0"/>
          <w:color w:val="212529"/>
          <w:sz w:val="28"/>
          <w:szCs w:val="28"/>
        </w:rPr>
        <w:lastRenderedPageBreak/>
        <w:t>Местонахождение:</w:t>
      </w:r>
    </w:p>
    <w:p w:rsidR="009007FF" w:rsidRDefault="00B9646D">
      <w:pPr>
        <w:pStyle w:val="a6"/>
        <w:spacing w:before="90" w:after="90"/>
        <w:rPr>
          <w:rFonts w:ascii="Times New Roman" w:hAnsi="Times New Roman"/>
          <w:color w:val="212529"/>
          <w:sz w:val="28"/>
          <w:szCs w:val="28"/>
        </w:rPr>
      </w:pPr>
      <w:r>
        <w:rPr>
          <w:rFonts w:ascii="Times New Roman" w:hAnsi="Times New Roman"/>
          <w:color w:val="212529"/>
          <w:sz w:val="28"/>
          <w:szCs w:val="28"/>
        </w:rPr>
        <w:t>Ростовская область,</w:t>
      </w:r>
    </w:p>
    <w:p w:rsidR="009007FF" w:rsidRDefault="00B9646D">
      <w:pPr>
        <w:pStyle w:val="a6"/>
        <w:spacing w:before="90" w:after="90"/>
        <w:rPr>
          <w:rFonts w:ascii="Times New Roman" w:hAnsi="Times New Roman"/>
          <w:color w:val="212529"/>
          <w:sz w:val="28"/>
          <w:szCs w:val="28"/>
        </w:rPr>
      </w:pPr>
      <w:r>
        <w:rPr>
          <w:rFonts w:ascii="Times New Roman" w:hAnsi="Times New Roman"/>
          <w:color w:val="212529"/>
          <w:sz w:val="28"/>
          <w:szCs w:val="28"/>
        </w:rPr>
        <w:t>Миллеровский район,</w:t>
      </w:r>
    </w:p>
    <w:p w:rsidR="009007FF" w:rsidRDefault="00B9646D">
      <w:pPr>
        <w:pStyle w:val="a6"/>
        <w:spacing w:before="90" w:after="90"/>
        <w:rPr>
          <w:rFonts w:ascii="Times New Roman" w:hAnsi="Times New Roman"/>
          <w:color w:val="212529"/>
          <w:sz w:val="28"/>
          <w:szCs w:val="28"/>
        </w:rPr>
      </w:pPr>
      <w:r>
        <w:rPr>
          <w:rFonts w:ascii="Times New Roman" w:hAnsi="Times New Roman"/>
          <w:color w:val="212529"/>
          <w:sz w:val="28"/>
          <w:szCs w:val="28"/>
        </w:rPr>
        <w:t>г. Миллерово,</w:t>
      </w:r>
    </w:p>
    <w:p w:rsidR="009007FF" w:rsidRDefault="00B9646D">
      <w:pPr>
        <w:pStyle w:val="a6"/>
        <w:spacing w:before="90" w:after="90"/>
        <w:rPr>
          <w:rFonts w:ascii="Times New Roman" w:hAnsi="Times New Roman"/>
          <w:color w:val="212529"/>
          <w:sz w:val="28"/>
          <w:szCs w:val="28"/>
        </w:rPr>
      </w:pPr>
      <w:r>
        <w:rPr>
          <w:rFonts w:ascii="Times New Roman" w:hAnsi="Times New Roman"/>
          <w:color w:val="212529"/>
          <w:sz w:val="28"/>
          <w:szCs w:val="28"/>
        </w:rPr>
        <w:t>улица Думенко, 34</w:t>
      </w:r>
    </w:p>
    <w:p w:rsidR="009007FF" w:rsidRDefault="00B9646D">
      <w:pPr>
        <w:pStyle w:val="a6"/>
        <w:spacing w:before="90" w:after="90"/>
        <w:rPr>
          <w:rFonts w:ascii="Times New Roman" w:hAnsi="Times New Roman"/>
          <w:color w:val="212529"/>
          <w:sz w:val="28"/>
          <w:szCs w:val="28"/>
        </w:rPr>
      </w:pPr>
      <w:r>
        <w:rPr>
          <w:rFonts w:ascii="Times New Roman" w:hAnsi="Times New Roman"/>
          <w:color w:val="212529"/>
          <w:sz w:val="28"/>
          <w:szCs w:val="28"/>
        </w:rPr>
        <w:t>МБДОУ д/с  №10</w:t>
      </w:r>
    </w:p>
    <w:p w:rsidR="009007FF" w:rsidRDefault="009007FF">
      <w:pPr>
        <w:pStyle w:val="a6"/>
        <w:spacing w:before="90" w:after="90"/>
        <w:rPr>
          <w:rFonts w:ascii="Times New Roman" w:hAnsi="Times New Roman"/>
          <w:color w:val="212529"/>
          <w:sz w:val="28"/>
          <w:szCs w:val="28"/>
        </w:rPr>
      </w:pPr>
    </w:p>
    <w:p w:rsidR="009007FF" w:rsidRDefault="00B9646D">
      <w:pPr>
        <w:pStyle w:val="a6"/>
        <w:spacing w:before="90" w:after="90"/>
        <w:jc w:val="center"/>
        <w:rPr>
          <w:rFonts w:ascii="Times New Roman" w:hAnsi="Times New Roman"/>
          <w:b/>
          <w:bCs/>
          <w:color w:val="212529"/>
          <w:sz w:val="28"/>
          <w:szCs w:val="28"/>
        </w:rPr>
      </w:pPr>
      <w:r>
        <w:rPr>
          <w:rFonts w:ascii="Times New Roman" w:hAnsi="Times New Roman"/>
          <w:b/>
          <w:bCs/>
          <w:color w:val="212529"/>
          <w:sz w:val="28"/>
          <w:szCs w:val="28"/>
        </w:rPr>
        <w:t xml:space="preserve">Актуальность </w:t>
      </w:r>
    </w:p>
    <w:p w:rsidR="009007FF" w:rsidRDefault="00B9646D">
      <w:pPr>
        <w:pStyle w:val="a6"/>
        <w:spacing w:before="90" w:after="90"/>
        <w:jc w:val="right"/>
        <w:rPr>
          <w:rFonts w:ascii="Times New Roman" w:hAnsi="Times New Roman"/>
          <w:color w:val="212529"/>
          <w:sz w:val="28"/>
          <w:szCs w:val="28"/>
        </w:rPr>
      </w:pPr>
      <w:r>
        <w:rPr>
          <w:rFonts w:ascii="Times New Roman" w:hAnsi="Times New Roman"/>
          <w:color w:val="212529"/>
          <w:sz w:val="28"/>
          <w:szCs w:val="28"/>
        </w:rPr>
        <w:t xml:space="preserve">«Мир, окружающий ребёнка – </w:t>
      </w:r>
      <w:proofErr w:type="gramStart"/>
      <w:r>
        <w:rPr>
          <w:rFonts w:ascii="Times New Roman" w:hAnsi="Times New Roman"/>
          <w:color w:val="212529"/>
          <w:sz w:val="28"/>
          <w:szCs w:val="28"/>
        </w:rPr>
        <w:t>это</w:t>
      </w:r>
      <w:proofErr w:type="gramEnd"/>
      <w:r>
        <w:rPr>
          <w:rFonts w:ascii="Times New Roman" w:hAnsi="Times New Roman"/>
          <w:color w:val="212529"/>
          <w:sz w:val="28"/>
          <w:szCs w:val="28"/>
        </w:rPr>
        <w:t xml:space="preserve"> прежде всего мир природы, с безграничным богатством явлений, с неисчерпаемой красотой. Здесь, в природе, вечный источник детского разума». </w:t>
      </w:r>
    </w:p>
    <w:p w:rsidR="009007FF" w:rsidRDefault="00B9646D">
      <w:pPr>
        <w:pStyle w:val="a6"/>
        <w:spacing w:before="90" w:after="90"/>
        <w:jc w:val="right"/>
        <w:rPr>
          <w:rFonts w:ascii="Times New Roman" w:hAnsi="Times New Roman"/>
          <w:color w:val="212529"/>
          <w:sz w:val="28"/>
          <w:szCs w:val="28"/>
        </w:rPr>
      </w:pPr>
      <w:proofErr w:type="spellStart"/>
      <w:r>
        <w:rPr>
          <w:rFonts w:ascii="Times New Roman" w:hAnsi="Times New Roman"/>
          <w:color w:val="212529"/>
          <w:sz w:val="28"/>
          <w:szCs w:val="28"/>
        </w:rPr>
        <w:t>В.Сухомлинский</w:t>
      </w:r>
      <w:proofErr w:type="spellEnd"/>
      <w:r>
        <w:rPr>
          <w:rFonts w:ascii="Times New Roman" w:hAnsi="Times New Roman"/>
          <w:color w:val="212529"/>
          <w:sz w:val="28"/>
          <w:szCs w:val="28"/>
        </w:rPr>
        <w:t xml:space="preserve"> </w:t>
      </w:r>
    </w:p>
    <w:p w:rsidR="009007FF" w:rsidRDefault="009007FF">
      <w:pPr>
        <w:pStyle w:val="a6"/>
        <w:spacing w:before="90" w:after="90"/>
        <w:jc w:val="right"/>
        <w:rPr>
          <w:rFonts w:ascii="Times New Roman" w:hAnsi="Times New Roman"/>
          <w:color w:val="212529"/>
          <w:sz w:val="28"/>
          <w:szCs w:val="28"/>
        </w:rPr>
      </w:pPr>
    </w:p>
    <w:p w:rsidR="009007FF" w:rsidRDefault="00B9646D">
      <w:pPr>
        <w:pStyle w:val="a6"/>
        <w:spacing w:before="90" w:after="90"/>
        <w:ind w:firstLine="567"/>
      </w:pPr>
      <w:r>
        <w:rPr>
          <w:rFonts w:ascii="Times New Roman" w:hAnsi="Times New Roman"/>
          <w:color w:val="212529"/>
          <w:sz w:val="28"/>
          <w:szCs w:val="28"/>
        </w:rPr>
        <w:t>Формирование основ экологической культуры и экологического поведения в окружающем мире является одной из главных задач дошкольного образования и воспитания настоящего времени. Федеральные государственные стандарты дошкольного образования на первый план выдвигают развивающую функцию образования</w:t>
      </w:r>
      <w:proofErr w:type="gramStart"/>
      <w:r>
        <w:rPr>
          <w:rFonts w:ascii="Times New Roman" w:hAnsi="Times New Roman"/>
          <w:color w:val="212529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212529"/>
          <w:sz w:val="28"/>
          <w:szCs w:val="28"/>
        </w:rPr>
        <w:t xml:space="preserve"> обеспечивающую становление личности ребёнка и ориентирующие педагога на его индивидуальные особенности, что соответствует современным научным концепциям дошкольного воспитания о признании </w:t>
      </w:r>
      <w:proofErr w:type="spellStart"/>
      <w:r>
        <w:rPr>
          <w:rFonts w:ascii="Times New Roman" w:hAnsi="Times New Roman"/>
          <w:color w:val="212529"/>
          <w:sz w:val="28"/>
          <w:szCs w:val="28"/>
        </w:rPr>
        <w:t>самоценности</w:t>
      </w:r>
      <w:proofErr w:type="spellEnd"/>
      <w:r>
        <w:rPr>
          <w:rFonts w:ascii="Times New Roman" w:hAnsi="Times New Roman"/>
          <w:color w:val="212529"/>
          <w:sz w:val="28"/>
          <w:szCs w:val="28"/>
        </w:rPr>
        <w:t xml:space="preserve"> дошкольного периода детства. В наши дни</w:t>
      </w:r>
      <w:proofErr w:type="gramStart"/>
      <w:r>
        <w:rPr>
          <w:rFonts w:ascii="Times New Roman" w:hAnsi="Times New Roman"/>
          <w:color w:val="212529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212529"/>
          <w:sz w:val="28"/>
          <w:szCs w:val="28"/>
        </w:rPr>
        <w:t xml:space="preserve"> проблема экологического воспитания дошкольника приобретает особую остроту и актуальность. </w:t>
      </w:r>
      <w:proofErr w:type="gramStart"/>
      <w:r>
        <w:rPr>
          <w:rFonts w:ascii="Times New Roman" w:hAnsi="Times New Roman"/>
          <w:color w:val="212529"/>
          <w:sz w:val="28"/>
          <w:szCs w:val="28"/>
        </w:rPr>
        <w:t>Большинство современных детей редко общается с</w:t>
      </w:r>
      <w:proofErr w:type="gramEnd"/>
      <w:r>
        <w:rPr>
          <w:rFonts w:ascii="Times New Roman" w:hAnsi="Times New Roman"/>
          <w:color w:val="212529"/>
          <w:sz w:val="28"/>
          <w:szCs w:val="28"/>
        </w:rPr>
        <w:t xml:space="preserve"> природой. Экологическое образование ребёнка начинается со знакомства с объектами ближайшего окружения, с которыми он сталкивается каждый день. В любом городе, поселке можно найти интересные для наблюдений природные объекты: деревья, травы, насекомых, птиц. Огромную роль в экологическом образовании детей дошкольного возраста играет практическая, познавательно-исследовательская деятельность в природных условиях. Изучать мир природы можно в процессе познавательно-исследовательской деятельности на участке детского сада. Поэтому, в нашем детском саду предоставляется детям возможность приобщения к познавательно-исследовательской деятельности на этапах экологической тропинки на всех участках нашего детского сада, как к ведущему способу познания окружающего мира. Системное знакомство ребенка с миром природы позволяет развивать у него важнейшие операции мышления: анализ, сравнение, умение устанавливать </w:t>
      </w:r>
      <w:r>
        <w:rPr>
          <w:rFonts w:ascii="Times New Roman" w:hAnsi="Times New Roman"/>
          <w:sz w:val="28"/>
          <w:szCs w:val="28"/>
        </w:rPr>
        <w:t xml:space="preserve">взаимосвязь, обобщение. Природа – </w:t>
      </w:r>
      <w:r>
        <w:rPr>
          <w:rFonts w:ascii="Times New Roman" w:hAnsi="Times New Roman"/>
          <w:sz w:val="28"/>
          <w:szCs w:val="28"/>
        </w:rPr>
        <w:lastRenderedPageBreak/>
        <w:t xml:space="preserve">неиссякаемый источник духовного обогащения. Дети постоянно в той или иной форме соприкасаются с природой. Встречи с природой помогают формировать у них реалистические знания об окружающем мире, гуманное отношение к живым существам. </w:t>
      </w:r>
    </w:p>
    <w:p w:rsidR="009007FF" w:rsidRDefault="009007FF">
      <w:pPr>
        <w:pStyle w:val="a6"/>
        <w:spacing w:before="90" w:after="90"/>
        <w:ind w:firstLine="567"/>
        <w:rPr>
          <w:rFonts w:ascii="Times New Roman" w:hAnsi="Times New Roman"/>
          <w:sz w:val="28"/>
          <w:szCs w:val="28"/>
        </w:rPr>
      </w:pPr>
    </w:p>
    <w:p w:rsidR="009007FF" w:rsidRDefault="00B9646D">
      <w:pPr>
        <w:pStyle w:val="a6"/>
        <w:spacing w:before="90" w:after="90"/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условий для формирования у ребёнка элементов экологической культуры, экологически грамотного поведения в природе, гуманного отношения к живым объектам фауны и флоры. </w:t>
      </w:r>
    </w:p>
    <w:p w:rsidR="009007FF" w:rsidRDefault="009007FF">
      <w:pPr>
        <w:pStyle w:val="a6"/>
        <w:spacing w:before="90" w:after="90"/>
        <w:rPr>
          <w:rStyle w:val="a4"/>
          <w:rFonts w:ascii="Times New Roman" w:hAnsi="Times New Roman"/>
          <w:color w:val="212529"/>
          <w:sz w:val="28"/>
          <w:szCs w:val="28"/>
        </w:rPr>
      </w:pPr>
    </w:p>
    <w:p w:rsidR="009007FF" w:rsidRDefault="00B9646D">
      <w:pPr>
        <w:pStyle w:val="a6"/>
        <w:spacing w:before="90" w:after="90"/>
      </w:pPr>
      <w:r>
        <w:rPr>
          <w:rStyle w:val="a4"/>
          <w:rFonts w:ascii="Times New Roman" w:hAnsi="Times New Roman"/>
          <w:color w:val="212529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b/>
          <w:bCs/>
          <w:i w:val="0"/>
          <w:iCs w:val="0"/>
          <w:color w:val="212529"/>
          <w:sz w:val="28"/>
          <w:szCs w:val="28"/>
        </w:rPr>
        <w:t>Задачи:</w:t>
      </w:r>
      <w:r>
        <w:rPr>
          <w:rStyle w:val="a4"/>
          <w:rFonts w:ascii="Times New Roman" w:hAnsi="Times New Roman"/>
          <w:i w:val="0"/>
          <w:iCs w:val="0"/>
          <w:color w:val="212529"/>
          <w:sz w:val="28"/>
          <w:szCs w:val="28"/>
        </w:rPr>
        <w:t xml:space="preserve"> </w:t>
      </w:r>
    </w:p>
    <w:p w:rsidR="009007FF" w:rsidRDefault="00B9646D">
      <w:pPr>
        <w:pStyle w:val="a6"/>
        <w:spacing w:before="90" w:after="90"/>
      </w:pPr>
      <w:r>
        <w:rPr>
          <w:rStyle w:val="a4"/>
          <w:rFonts w:ascii="Times New Roman" w:hAnsi="Times New Roman"/>
          <w:i w:val="0"/>
          <w:iCs w:val="0"/>
          <w:color w:val="212529"/>
          <w:sz w:val="28"/>
          <w:szCs w:val="28"/>
        </w:rPr>
        <w:t>- Формирование системы экологических знаний и представлений.</w:t>
      </w:r>
    </w:p>
    <w:p w:rsidR="009007FF" w:rsidRDefault="00B9646D">
      <w:pPr>
        <w:pStyle w:val="a6"/>
        <w:spacing w:before="90" w:after="90"/>
      </w:pPr>
      <w:r>
        <w:rPr>
          <w:rStyle w:val="a4"/>
          <w:rFonts w:ascii="Times New Roman" w:hAnsi="Times New Roman"/>
          <w:i w:val="0"/>
          <w:iCs w:val="0"/>
          <w:color w:val="212529"/>
          <w:sz w:val="28"/>
          <w:szCs w:val="28"/>
        </w:rPr>
        <w:t>- Участие детей в посильной для них деятельности по уходу за растениями и животными, по охране и защите природы.</w:t>
      </w:r>
    </w:p>
    <w:p w:rsidR="009007FF" w:rsidRDefault="00B9646D">
      <w:pPr>
        <w:pStyle w:val="a6"/>
        <w:spacing w:before="90" w:after="90"/>
      </w:pPr>
      <w:r>
        <w:rPr>
          <w:rStyle w:val="a4"/>
          <w:rFonts w:ascii="Times New Roman" w:hAnsi="Times New Roman"/>
          <w:i w:val="0"/>
          <w:iCs w:val="0"/>
          <w:color w:val="212529"/>
          <w:sz w:val="28"/>
          <w:szCs w:val="28"/>
        </w:rPr>
        <w:t>– Использовать прогулки для общения детей с природой ближайшего окружения и оздоровления детей на свежем воздухе.</w:t>
      </w:r>
    </w:p>
    <w:p w:rsidR="009007FF" w:rsidRDefault="00B9646D">
      <w:pPr>
        <w:pStyle w:val="a6"/>
        <w:spacing w:before="90" w:after="90"/>
      </w:pPr>
      <w:r>
        <w:rPr>
          <w:rStyle w:val="a4"/>
          <w:rFonts w:ascii="Times New Roman" w:hAnsi="Times New Roman"/>
          <w:i w:val="0"/>
          <w:iCs w:val="0"/>
          <w:color w:val="212529"/>
          <w:sz w:val="28"/>
          <w:szCs w:val="28"/>
        </w:rPr>
        <w:t>– Использовать наблюдения за живой природой для развития сенсорных качеств каждого ребенка.</w:t>
      </w:r>
    </w:p>
    <w:p w:rsidR="009007FF" w:rsidRDefault="00B9646D">
      <w:pPr>
        <w:pStyle w:val="a6"/>
        <w:spacing w:before="90" w:after="90"/>
      </w:pPr>
      <w:r>
        <w:rPr>
          <w:rStyle w:val="a4"/>
          <w:rFonts w:ascii="Times New Roman" w:hAnsi="Times New Roman"/>
          <w:i w:val="0"/>
          <w:iCs w:val="0"/>
          <w:color w:val="212529"/>
          <w:sz w:val="28"/>
          <w:szCs w:val="28"/>
        </w:rPr>
        <w:t>– Познакомить с разными объектами живой природы и показать ее взаимосвязь с окружающим миром.</w:t>
      </w:r>
    </w:p>
    <w:p w:rsidR="009007FF" w:rsidRDefault="00B9646D">
      <w:pPr>
        <w:pStyle w:val="a6"/>
        <w:spacing w:before="90" w:after="90"/>
      </w:pPr>
      <w:r>
        <w:rPr>
          <w:rStyle w:val="a4"/>
          <w:rFonts w:ascii="Times New Roman" w:hAnsi="Times New Roman"/>
          <w:i w:val="0"/>
          <w:iCs w:val="0"/>
          <w:color w:val="212529"/>
          <w:sz w:val="28"/>
          <w:szCs w:val="28"/>
        </w:rPr>
        <w:t>– Сделать общение ребенка с природой безопасным для ребенка и самой природы.</w:t>
      </w:r>
    </w:p>
    <w:p w:rsidR="009007FF" w:rsidRDefault="00B9646D">
      <w:pPr>
        <w:pStyle w:val="a6"/>
        <w:spacing w:before="90" w:after="90"/>
      </w:pPr>
      <w:r>
        <w:rPr>
          <w:rStyle w:val="a4"/>
          <w:rFonts w:ascii="Times New Roman" w:hAnsi="Times New Roman"/>
          <w:i w:val="0"/>
          <w:iCs w:val="0"/>
          <w:color w:val="212529"/>
          <w:sz w:val="28"/>
          <w:szCs w:val="28"/>
        </w:rPr>
        <w:t>– Формировать чувства близости к природе и сопереживанию всему живому, заботы и бережного отношения к природе.</w:t>
      </w:r>
    </w:p>
    <w:p w:rsidR="009007FF" w:rsidRDefault="00B9646D">
      <w:pPr>
        <w:pStyle w:val="a6"/>
        <w:spacing w:before="90" w:after="90"/>
      </w:pPr>
      <w:r>
        <w:rPr>
          <w:rStyle w:val="a4"/>
          <w:rFonts w:ascii="Times New Roman" w:hAnsi="Times New Roman"/>
          <w:i w:val="0"/>
          <w:iCs w:val="0"/>
          <w:color w:val="212529"/>
          <w:sz w:val="28"/>
          <w:szCs w:val="28"/>
        </w:rPr>
        <w:t>– Формировать умение передавать свои впечатления от общения с природой в рисунках, поделках, рассказах и других творческих работах.</w:t>
      </w:r>
    </w:p>
    <w:p w:rsidR="009007FF" w:rsidRDefault="00B9646D">
      <w:pPr>
        <w:pStyle w:val="a6"/>
        <w:spacing w:before="90" w:after="90"/>
      </w:pPr>
      <w:r>
        <w:rPr>
          <w:rStyle w:val="a4"/>
          <w:rFonts w:ascii="Times New Roman" w:hAnsi="Times New Roman"/>
          <w:i w:val="0"/>
          <w:iCs w:val="0"/>
          <w:color w:val="212529"/>
          <w:sz w:val="28"/>
          <w:szCs w:val="28"/>
        </w:rPr>
        <w:t>– Проводить на тропе наблюдения в разные времена года, игры, экскурсии, исследования, театрализованные занятия и другие виды деятельности.</w:t>
      </w:r>
    </w:p>
    <w:p w:rsidR="009007FF" w:rsidRDefault="009007FF">
      <w:pPr>
        <w:pStyle w:val="a6"/>
        <w:spacing w:before="90" w:after="90"/>
        <w:rPr>
          <w:rStyle w:val="a4"/>
          <w:rFonts w:ascii="Times New Roman" w:hAnsi="Times New Roman"/>
          <w:b/>
          <w:i w:val="0"/>
          <w:color w:val="212529"/>
          <w:sz w:val="28"/>
          <w:szCs w:val="28"/>
        </w:rPr>
      </w:pPr>
    </w:p>
    <w:p w:rsidR="009007FF" w:rsidRDefault="00B9646D">
      <w:pPr>
        <w:pStyle w:val="a6"/>
        <w:spacing w:before="90" w:after="90"/>
      </w:pPr>
      <w:r>
        <w:rPr>
          <w:rStyle w:val="a4"/>
          <w:rFonts w:ascii="Times New Roman" w:hAnsi="Times New Roman"/>
          <w:b/>
          <w:i w:val="0"/>
          <w:color w:val="212529"/>
          <w:sz w:val="28"/>
          <w:szCs w:val="28"/>
        </w:rPr>
        <w:t xml:space="preserve">Тип деятельности на экологической тропе: </w:t>
      </w: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 xml:space="preserve">Долгосрочный, коллективный, познавательно - исследовательский. </w:t>
      </w:r>
    </w:p>
    <w:p w:rsidR="009007FF" w:rsidRDefault="009007FF">
      <w:pPr>
        <w:pStyle w:val="a6"/>
        <w:spacing w:before="90" w:after="90"/>
        <w:rPr>
          <w:rStyle w:val="a4"/>
          <w:rFonts w:ascii="Times New Roman" w:hAnsi="Times New Roman"/>
          <w:b/>
          <w:i w:val="0"/>
          <w:color w:val="212529"/>
          <w:sz w:val="28"/>
          <w:szCs w:val="28"/>
        </w:rPr>
      </w:pPr>
    </w:p>
    <w:p w:rsidR="009007FF" w:rsidRDefault="00B9646D">
      <w:pPr>
        <w:pStyle w:val="a6"/>
        <w:spacing w:before="90" w:after="90"/>
      </w:pPr>
      <w:r>
        <w:rPr>
          <w:rStyle w:val="a4"/>
          <w:rFonts w:ascii="Times New Roman" w:hAnsi="Times New Roman"/>
          <w:b/>
          <w:i w:val="0"/>
          <w:color w:val="212529"/>
          <w:sz w:val="28"/>
          <w:szCs w:val="28"/>
        </w:rPr>
        <w:t xml:space="preserve">Участники: </w:t>
      </w: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 xml:space="preserve">Реализация проекта проводится с детьми от 3 до 7 лет, родителями, педагогами, воспитателями всех возрастных групп, специалистами. </w:t>
      </w:r>
    </w:p>
    <w:p w:rsidR="009007FF" w:rsidRDefault="009007FF">
      <w:pPr>
        <w:pStyle w:val="a6"/>
        <w:spacing w:before="90" w:after="90"/>
        <w:rPr>
          <w:rStyle w:val="a4"/>
          <w:rFonts w:ascii="Times New Roman" w:hAnsi="Times New Roman"/>
          <w:i w:val="0"/>
          <w:color w:val="212529"/>
          <w:sz w:val="28"/>
          <w:szCs w:val="28"/>
        </w:rPr>
      </w:pPr>
    </w:p>
    <w:p w:rsidR="009007FF" w:rsidRDefault="00B9646D">
      <w:pPr>
        <w:pStyle w:val="a6"/>
        <w:spacing w:before="90" w:after="90"/>
        <w:jc w:val="center"/>
      </w:pPr>
      <w:r>
        <w:rPr>
          <w:rStyle w:val="a4"/>
          <w:rFonts w:ascii="Times New Roman" w:hAnsi="Times New Roman"/>
          <w:b/>
          <w:i w:val="0"/>
          <w:color w:val="212529"/>
          <w:sz w:val="28"/>
          <w:szCs w:val="28"/>
        </w:rPr>
        <w:lastRenderedPageBreak/>
        <w:t xml:space="preserve">Формы работы по реализации экологической тропы: 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наблюдения, беседы и экологические экскурсии на экологической тропе;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уроки доброты;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создание видеофильмов, презентаций, слайд шоу;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познавательное чтение;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конкурсы и викторины, КВН;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продуктивная деятельность, защита плакатов, проектов;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лаборатория (опыты и эксперименты);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инсценировки и театрализации;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экологические акции;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решение экологических ситуативных задач;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коллекционирование;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экологические, подвижные, дидактические, имитационные игры, игры-путешествия;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эколого-познавательные праздники и развлечения.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составление экологических карт;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экологические выставки и экспозиции;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экологические музеи.</w:t>
      </w:r>
    </w:p>
    <w:p w:rsidR="009007FF" w:rsidRDefault="009007FF">
      <w:pPr>
        <w:pStyle w:val="a6"/>
        <w:spacing w:before="90" w:after="90"/>
        <w:jc w:val="both"/>
        <w:rPr>
          <w:rStyle w:val="a4"/>
          <w:rFonts w:ascii="Times New Roman" w:hAnsi="Times New Roman"/>
          <w:i w:val="0"/>
          <w:color w:val="212529"/>
          <w:sz w:val="28"/>
          <w:szCs w:val="28"/>
        </w:rPr>
      </w:pP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b/>
          <w:bCs/>
          <w:i w:val="0"/>
          <w:color w:val="212529"/>
          <w:sz w:val="28"/>
          <w:szCs w:val="28"/>
        </w:rPr>
        <w:t>Общие рекомендации по работе с детьми на экологической тропинке детского сада:</w:t>
      </w: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 xml:space="preserve"> 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использовать прогулки для общения детей с природой ближайшего окружения и оздоровления детей на свежем воздухе;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использовать наблюдения за живой природой для развития сенсорных качеств каждого ребенка;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познакомить с разными объектами живой природы и показать ее взаимосвязь с окружающим миром;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сделать общение ребенка с природой безопасным для ребенка и самой природы;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формировать чувства близости к природе и сопереживанию всему живому, заботы и бережного отношения к природе;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формировать умение передавать свои впечатления от общения с природой в рисунках, поделках, рассказах и других творческих работах;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lastRenderedPageBreak/>
        <w:t>- проводить на тропинке наблюдения в разные времена года, игры, экскурсии, исследования, театрализованные занятия и другие виды деятельности.</w:t>
      </w:r>
    </w:p>
    <w:p w:rsidR="009007FF" w:rsidRDefault="009007FF">
      <w:pPr>
        <w:pStyle w:val="a6"/>
        <w:spacing w:before="90" w:after="90"/>
        <w:jc w:val="both"/>
        <w:rPr>
          <w:rStyle w:val="a4"/>
          <w:rFonts w:ascii="Times New Roman" w:hAnsi="Times New Roman"/>
          <w:i w:val="0"/>
          <w:color w:val="212529"/>
          <w:sz w:val="28"/>
          <w:szCs w:val="28"/>
        </w:rPr>
      </w:pP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b/>
          <w:bCs/>
          <w:i w:val="0"/>
          <w:color w:val="212529"/>
          <w:sz w:val="28"/>
          <w:szCs w:val="28"/>
        </w:rPr>
        <w:t xml:space="preserve">Формы и методы работы с родителями на экологической тропе: 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КВН, викторина;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изготовление поделок, рисунков;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субботники по благоустройству территории детского сада;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участие в конкурсах;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участие в совместных экологических развлечениях, досугах, праздниках;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фотовыставки;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изготовление экологической газеты;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изготовление книжек-малышек (сочиняем экологические сказки).</w:t>
      </w:r>
    </w:p>
    <w:p w:rsidR="009007FF" w:rsidRDefault="009007FF">
      <w:pPr>
        <w:pStyle w:val="a6"/>
        <w:spacing w:before="90" w:after="90"/>
        <w:jc w:val="both"/>
        <w:rPr>
          <w:rStyle w:val="a4"/>
          <w:rFonts w:ascii="Times New Roman" w:hAnsi="Times New Roman"/>
          <w:i w:val="0"/>
          <w:color w:val="212529"/>
          <w:sz w:val="28"/>
          <w:szCs w:val="28"/>
        </w:rPr>
      </w:pPr>
    </w:p>
    <w:p w:rsidR="009007FF" w:rsidRDefault="00B9646D">
      <w:pPr>
        <w:pStyle w:val="a6"/>
        <w:spacing w:before="90" w:after="90"/>
        <w:jc w:val="center"/>
      </w:pPr>
      <w:r>
        <w:rPr>
          <w:rStyle w:val="a4"/>
          <w:rFonts w:ascii="Times New Roman" w:hAnsi="Times New Roman"/>
          <w:b/>
          <w:bCs/>
          <w:i w:val="0"/>
          <w:color w:val="212529"/>
          <w:sz w:val="28"/>
          <w:szCs w:val="28"/>
        </w:rPr>
        <w:t>Этапы создания и оформления тропы:</w:t>
      </w: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 xml:space="preserve"> </w:t>
      </w:r>
    </w:p>
    <w:p w:rsidR="009007FF" w:rsidRDefault="00B9646D">
      <w:pPr>
        <w:pStyle w:val="a6"/>
        <w:spacing w:before="90" w:after="90"/>
        <w:jc w:val="center"/>
      </w:pPr>
      <w:r>
        <w:rPr>
          <w:rStyle w:val="a4"/>
          <w:rFonts w:ascii="Times New Roman" w:hAnsi="Times New Roman"/>
          <w:b/>
          <w:bCs/>
          <w:color w:val="212529"/>
          <w:sz w:val="28"/>
          <w:szCs w:val="28"/>
          <w:u w:val="single"/>
        </w:rPr>
        <w:t>Этапы реализации проекта</w:t>
      </w:r>
    </w:p>
    <w:p w:rsidR="009007FF" w:rsidRDefault="00B9646D">
      <w:pPr>
        <w:pStyle w:val="a6"/>
        <w:spacing w:before="90" w:after="90"/>
        <w:jc w:val="center"/>
      </w:pPr>
      <w:r>
        <w:rPr>
          <w:rStyle w:val="a4"/>
          <w:rFonts w:ascii="Times New Roman" w:hAnsi="Times New Roman"/>
          <w:b/>
          <w:bCs/>
          <w:color w:val="212529"/>
          <w:sz w:val="28"/>
          <w:szCs w:val="28"/>
          <w:u w:val="single"/>
        </w:rPr>
        <w:t xml:space="preserve"> </w:t>
      </w:r>
      <w:r>
        <w:rPr>
          <w:rStyle w:val="a4"/>
          <w:rFonts w:ascii="Times New Roman" w:hAnsi="Times New Roman"/>
          <w:b/>
          <w:bCs/>
          <w:i w:val="0"/>
          <w:iCs w:val="0"/>
          <w:color w:val="212529"/>
          <w:sz w:val="28"/>
          <w:szCs w:val="28"/>
          <w:u w:val="single"/>
        </w:rPr>
        <w:t xml:space="preserve">I этап: </w:t>
      </w:r>
      <w:r>
        <w:rPr>
          <w:rStyle w:val="a4"/>
          <w:rFonts w:ascii="Times New Roman" w:hAnsi="Times New Roman"/>
          <w:b/>
          <w:bCs/>
          <w:i w:val="0"/>
          <w:iCs w:val="0"/>
          <w:color w:val="212529"/>
          <w:sz w:val="28"/>
          <w:szCs w:val="28"/>
        </w:rPr>
        <w:t xml:space="preserve">Поисково-исследовательский </w:t>
      </w:r>
    </w:p>
    <w:p w:rsidR="009007FF" w:rsidRDefault="00B9646D">
      <w:pPr>
        <w:pStyle w:val="a6"/>
        <w:spacing w:before="90" w:after="90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— обследование территории детского сада и выделение наиболее интересных мест;</w:t>
      </w:r>
    </w:p>
    <w:p w:rsidR="009007FF" w:rsidRDefault="00B9646D">
      <w:pPr>
        <w:pStyle w:val="a6"/>
        <w:spacing w:before="90" w:after="90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— составление карты-схемы тропы с нанесением маршрута всех ее объектов;</w:t>
      </w:r>
    </w:p>
    <w:p w:rsidR="009007FF" w:rsidRDefault="00B9646D">
      <w:pPr>
        <w:pStyle w:val="a6"/>
        <w:spacing w:before="90" w:after="90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— составление паспорта «Экологической тропы»;</w:t>
      </w:r>
    </w:p>
    <w:p w:rsidR="009007FF" w:rsidRDefault="00B9646D">
      <w:pPr>
        <w:pStyle w:val="a6"/>
        <w:spacing w:before="90" w:after="90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— подготовить литературу по экологическому развитию детей;</w:t>
      </w:r>
    </w:p>
    <w:p w:rsidR="009007FF" w:rsidRDefault="00B9646D">
      <w:pPr>
        <w:pStyle w:val="a6"/>
        <w:spacing w:before="90" w:after="90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— наметить план работы по реализации проекта.</w:t>
      </w:r>
    </w:p>
    <w:p w:rsidR="009007FF" w:rsidRDefault="00B9646D">
      <w:pPr>
        <w:pStyle w:val="a6"/>
        <w:spacing w:before="90" w:after="90"/>
        <w:jc w:val="center"/>
      </w:pPr>
      <w:r>
        <w:rPr>
          <w:rStyle w:val="a4"/>
          <w:rFonts w:ascii="Times New Roman" w:hAnsi="Times New Roman"/>
          <w:b/>
          <w:bCs/>
          <w:i w:val="0"/>
          <w:color w:val="212529"/>
          <w:sz w:val="28"/>
          <w:szCs w:val="28"/>
        </w:rPr>
        <w:t xml:space="preserve">II этап: Практический </w:t>
      </w:r>
    </w:p>
    <w:p w:rsidR="00015B7C" w:rsidRDefault="00015B7C">
      <w:pPr>
        <w:pStyle w:val="a6"/>
        <w:spacing w:before="90" w:after="90"/>
        <w:rPr>
          <w:rStyle w:val="a4"/>
          <w:rFonts w:ascii="Times New Roman" w:hAnsi="Times New Roman"/>
          <w:i w:val="0"/>
          <w:color w:val="212529"/>
          <w:sz w:val="28"/>
          <w:szCs w:val="28"/>
        </w:rPr>
      </w:pPr>
      <w:r w:rsidRPr="00015B7C">
        <w:rPr>
          <w:rStyle w:val="a4"/>
          <w:rFonts w:ascii="Times New Roman" w:hAnsi="Times New Roman"/>
          <w:i w:val="0"/>
          <w:color w:val="212529"/>
          <w:sz w:val="28"/>
          <w:szCs w:val="28"/>
        </w:rPr>
        <w:t xml:space="preserve">— создание видовых точек: </w:t>
      </w:r>
      <w:proofErr w:type="gramStart"/>
      <w:r w:rsidRPr="00015B7C">
        <w:rPr>
          <w:rStyle w:val="a4"/>
          <w:rFonts w:ascii="Times New Roman" w:hAnsi="Times New Roman"/>
          <w:i w:val="0"/>
          <w:color w:val="212529"/>
          <w:sz w:val="28"/>
          <w:szCs w:val="28"/>
        </w:rPr>
        <w:t>«Птичья столовая», «Альпинарий», «Сельский дворик», «Зеленая аптека», «Рябиновая аллея», «Метеостанция», «Розарий», «Огород», «Тропа здоровья».</w:t>
      </w:r>
      <w:proofErr w:type="gramEnd"/>
    </w:p>
    <w:p w:rsidR="009007FF" w:rsidRDefault="00B9646D">
      <w:pPr>
        <w:pStyle w:val="a6"/>
        <w:spacing w:before="90" w:after="90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— создание дополни</w:t>
      </w:r>
      <w:r w:rsidR="00015B7C">
        <w:rPr>
          <w:rStyle w:val="a4"/>
          <w:rFonts w:ascii="Times New Roman" w:hAnsi="Times New Roman"/>
          <w:i w:val="0"/>
          <w:color w:val="212529"/>
          <w:sz w:val="28"/>
          <w:szCs w:val="28"/>
        </w:rPr>
        <w:t>тельного материала по теме</w:t>
      </w: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 xml:space="preserve"> видовой точки;</w:t>
      </w:r>
    </w:p>
    <w:p w:rsidR="009007FF" w:rsidRDefault="00B9646D">
      <w:pPr>
        <w:pStyle w:val="a6"/>
        <w:spacing w:before="90" w:after="90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— составление паспорта по своей видовой точке и рекомендаций по использованию объектов тропинки для работы с детьми разных возрастных групп;</w:t>
      </w:r>
    </w:p>
    <w:p w:rsidR="009007FF" w:rsidRDefault="00B9646D">
      <w:pPr>
        <w:pStyle w:val="a6"/>
        <w:spacing w:before="90" w:after="90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— создание красоч</w:t>
      </w:r>
      <w:r w:rsidR="00015B7C">
        <w:rPr>
          <w:rStyle w:val="a4"/>
          <w:rFonts w:ascii="Times New Roman" w:hAnsi="Times New Roman"/>
          <w:i w:val="0"/>
          <w:color w:val="212529"/>
          <w:sz w:val="28"/>
          <w:szCs w:val="28"/>
        </w:rPr>
        <w:t>ной картинки для указателя</w:t>
      </w: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 xml:space="preserve"> видовой точки;</w:t>
      </w:r>
    </w:p>
    <w:p w:rsidR="009007FF" w:rsidRDefault="00B9646D">
      <w:pPr>
        <w:pStyle w:val="a6"/>
        <w:spacing w:before="90" w:after="90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— разработка методических рекомендаций по использованию видовых точек.</w:t>
      </w:r>
    </w:p>
    <w:p w:rsidR="00015B7C" w:rsidRDefault="00015B7C" w:rsidP="00015B7C">
      <w:pPr>
        <w:pStyle w:val="a6"/>
        <w:spacing w:before="90" w:after="90"/>
        <w:jc w:val="center"/>
        <w:rPr>
          <w:rStyle w:val="a4"/>
          <w:rFonts w:ascii="Times New Roman" w:hAnsi="Times New Roman"/>
          <w:b/>
          <w:bCs/>
          <w:i w:val="0"/>
          <w:color w:val="212529"/>
          <w:sz w:val="28"/>
          <w:szCs w:val="28"/>
        </w:rPr>
      </w:pPr>
    </w:p>
    <w:p w:rsidR="009007FF" w:rsidRPr="00015B7C" w:rsidRDefault="00B9646D" w:rsidP="00015B7C">
      <w:pPr>
        <w:pStyle w:val="a6"/>
        <w:spacing w:before="90" w:after="90"/>
        <w:jc w:val="center"/>
        <w:rPr>
          <w:rFonts w:ascii="Times New Roman" w:hAnsi="Times New Roman"/>
          <w:b/>
          <w:bCs/>
          <w:iCs/>
          <w:color w:val="212529"/>
          <w:sz w:val="28"/>
          <w:szCs w:val="28"/>
        </w:rPr>
      </w:pPr>
      <w:r>
        <w:rPr>
          <w:rStyle w:val="a4"/>
          <w:rFonts w:ascii="Times New Roman" w:hAnsi="Times New Roman"/>
          <w:b/>
          <w:bCs/>
          <w:i w:val="0"/>
          <w:color w:val="212529"/>
          <w:sz w:val="28"/>
          <w:szCs w:val="28"/>
        </w:rPr>
        <w:lastRenderedPageBreak/>
        <w:t>III этап: Заключительный</w:t>
      </w:r>
    </w:p>
    <w:p w:rsidR="00015B7C" w:rsidRDefault="00015B7C">
      <w:pPr>
        <w:pStyle w:val="a6"/>
        <w:spacing w:before="90" w:after="90"/>
        <w:jc w:val="both"/>
        <w:rPr>
          <w:rStyle w:val="a4"/>
          <w:rFonts w:ascii="Times New Roman" w:hAnsi="Times New Roman"/>
          <w:i w:val="0"/>
          <w:color w:val="212529"/>
          <w:sz w:val="28"/>
          <w:szCs w:val="28"/>
        </w:rPr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 xml:space="preserve">      </w:t>
      </w:r>
      <w:r w:rsidR="00B9646D">
        <w:rPr>
          <w:rStyle w:val="a4"/>
          <w:rFonts w:ascii="Times New Roman" w:hAnsi="Times New Roman"/>
          <w:i w:val="0"/>
          <w:color w:val="212529"/>
          <w:sz w:val="28"/>
          <w:szCs w:val="28"/>
        </w:rPr>
        <w:t>Создание экологической тропы, с различными видовыми остановками, каждая из которых имеет свою цель, методические ре</w:t>
      </w: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комендации по ее использованию</w:t>
      </w:r>
      <w:r w:rsidR="00B9646D">
        <w:rPr>
          <w:rStyle w:val="a4"/>
          <w:rFonts w:ascii="Times New Roman" w:hAnsi="Times New Roman"/>
          <w:i w:val="0"/>
          <w:color w:val="212529"/>
          <w:sz w:val="28"/>
          <w:szCs w:val="28"/>
        </w:rPr>
        <w:t xml:space="preserve">. </w:t>
      </w:r>
    </w:p>
    <w:p w:rsidR="00015B7C" w:rsidRDefault="00015B7C">
      <w:pPr>
        <w:pStyle w:val="a6"/>
        <w:spacing w:before="90" w:after="90"/>
        <w:jc w:val="both"/>
        <w:rPr>
          <w:rStyle w:val="a4"/>
          <w:rFonts w:ascii="Times New Roman" w:hAnsi="Times New Roman"/>
          <w:i w:val="0"/>
          <w:color w:val="212529"/>
          <w:sz w:val="28"/>
          <w:szCs w:val="28"/>
        </w:rPr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 xml:space="preserve">- </w:t>
      </w:r>
      <w:r w:rsidR="00B9646D">
        <w:rPr>
          <w:rStyle w:val="a4"/>
          <w:rFonts w:ascii="Times New Roman" w:hAnsi="Times New Roman"/>
          <w:i w:val="0"/>
          <w:color w:val="212529"/>
          <w:sz w:val="28"/>
          <w:szCs w:val="28"/>
        </w:rPr>
        <w:t>Конференция для детей и родителей «Маршруты экологи</w:t>
      </w: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 xml:space="preserve">ческой тропы». </w:t>
      </w:r>
      <w:r w:rsidR="00B9646D">
        <w:rPr>
          <w:rStyle w:val="a4"/>
          <w:rFonts w:ascii="Times New Roman" w:hAnsi="Times New Roman"/>
          <w:i w:val="0"/>
          <w:color w:val="212529"/>
          <w:sz w:val="28"/>
          <w:szCs w:val="28"/>
        </w:rPr>
        <w:t xml:space="preserve"> </w:t>
      </w:r>
    </w:p>
    <w:p w:rsidR="00D41B71" w:rsidRDefault="00015B7C">
      <w:pPr>
        <w:pStyle w:val="a6"/>
        <w:spacing w:before="90" w:after="90"/>
        <w:jc w:val="both"/>
        <w:rPr>
          <w:rStyle w:val="a4"/>
          <w:rFonts w:ascii="Times New Roman" w:hAnsi="Times New Roman"/>
          <w:i w:val="0"/>
          <w:color w:val="212529"/>
          <w:sz w:val="28"/>
          <w:szCs w:val="28"/>
        </w:rPr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 xml:space="preserve">- </w:t>
      </w:r>
      <w:r w:rsidR="00B9646D">
        <w:rPr>
          <w:rStyle w:val="a4"/>
          <w:rFonts w:ascii="Times New Roman" w:hAnsi="Times New Roman"/>
          <w:i w:val="0"/>
          <w:color w:val="212529"/>
          <w:sz w:val="28"/>
          <w:szCs w:val="28"/>
        </w:rPr>
        <w:t xml:space="preserve">Создание фото – выставки «Я и мир вокруг меня» </w:t>
      </w:r>
    </w:p>
    <w:p w:rsidR="009007FF" w:rsidRDefault="009007FF">
      <w:pPr>
        <w:pStyle w:val="a6"/>
        <w:spacing w:before="90" w:after="90"/>
        <w:jc w:val="both"/>
        <w:rPr>
          <w:rStyle w:val="a4"/>
          <w:rFonts w:ascii="Times New Roman" w:hAnsi="Times New Roman"/>
          <w:i w:val="0"/>
          <w:color w:val="212529"/>
          <w:sz w:val="28"/>
          <w:szCs w:val="28"/>
        </w:rPr>
      </w:pP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b/>
          <w:bCs/>
          <w:i w:val="0"/>
          <w:color w:val="212529"/>
          <w:sz w:val="28"/>
          <w:szCs w:val="28"/>
        </w:rPr>
        <w:t xml:space="preserve">Предполагаемый конечный результат: 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Озеленение территории растениями.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>- Оснащение территории детского сада новыми объектами пригодными для игры.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 xml:space="preserve">- Создание нескольких видовых остановок на экологической тропе. 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b/>
          <w:bCs/>
          <w:i w:val="0"/>
          <w:color w:val="212529"/>
          <w:sz w:val="28"/>
          <w:szCs w:val="28"/>
        </w:rPr>
        <w:t>Конечный результат:</w:t>
      </w:r>
    </w:p>
    <w:p w:rsidR="009007FF" w:rsidRDefault="00B9646D">
      <w:pPr>
        <w:pStyle w:val="a6"/>
        <w:spacing w:before="90" w:after="90"/>
        <w:jc w:val="both"/>
      </w:pPr>
      <w:r>
        <w:rPr>
          <w:rStyle w:val="a4"/>
          <w:rFonts w:ascii="Times New Roman" w:hAnsi="Times New Roman"/>
          <w:i w:val="0"/>
          <w:color w:val="212529"/>
          <w:sz w:val="28"/>
          <w:szCs w:val="28"/>
        </w:rPr>
        <w:t xml:space="preserve">- Создание экологической тропы как комплексной эколого-развивающей среды, каждый компонент которой отвечает принципу функционального комфорта и основным этапам развития детской деятельности. </w:t>
      </w:r>
    </w:p>
    <w:p w:rsidR="009007FF" w:rsidRDefault="00B9646D">
      <w:pPr>
        <w:pStyle w:val="a6"/>
        <w:spacing w:before="90" w:after="90"/>
      </w:pPr>
      <w:r>
        <w:rPr>
          <w:rFonts w:ascii="Times New Roman" w:hAnsi="Times New Roman"/>
          <w:color w:val="212529"/>
          <w:sz w:val="28"/>
          <w:szCs w:val="28"/>
        </w:rPr>
        <w:t xml:space="preserve">         </w:t>
      </w:r>
    </w:p>
    <w:p w:rsidR="009007FF" w:rsidRDefault="009007FF">
      <w:pPr>
        <w:pStyle w:val="a6"/>
        <w:spacing w:before="90" w:after="90"/>
        <w:rPr>
          <w:rStyle w:val="a3"/>
          <w:rFonts w:ascii="Times New Roman" w:hAnsi="Times New Roman"/>
          <w:b w:val="0"/>
          <w:color w:val="212529"/>
          <w:sz w:val="28"/>
          <w:szCs w:val="28"/>
        </w:rPr>
      </w:pPr>
    </w:p>
    <w:p w:rsidR="009007FF" w:rsidRDefault="009007FF">
      <w:pPr>
        <w:pStyle w:val="a6"/>
        <w:spacing w:before="90" w:after="90"/>
        <w:jc w:val="center"/>
        <w:rPr>
          <w:rStyle w:val="a3"/>
          <w:rFonts w:ascii="Times New Roman" w:hAnsi="Times New Roman"/>
          <w:color w:val="212529"/>
          <w:sz w:val="28"/>
          <w:szCs w:val="28"/>
        </w:rPr>
      </w:pPr>
    </w:p>
    <w:p w:rsidR="009007FF" w:rsidRDefault="009007FF">
      <w:pPr>
        <w:pStyle w:val="a6"/>
        <w:spacing w:before="90" w:after="90"/>
        <w:jc w:val="center"/>
        <w:rPr>
          <w:rStyle w:val="a3"/>
          <w:rFonts w:ascii="Times New Roman" w:hAnsi="Times New Roman"/>
          <w:color w:val="212529"/>
          <w:sz w:val="28"/>
          <w:szCs w:val="28"/>
        </w:rPr>
      </w:pPr>
    </w:p>
    <w:p w:rsidR="009007FF" w:rsidRDefault="009007FF">
      <w:pPr>
        <w:pStyle w:val="a6"/>
        <w:spacing w:before="90" w:after="90"/>
        <w:jc w:val="center"/>
        <w:rPr>
          <w:rStyle w:val="a3"/>
          <w:rFonts w:ascii="Times New Roman" w:hAnsi="Times New Roman"/>
          <w:color w:val="212529"/>
          <w:sz w:val="28"/>
          <w:szCs w:val="28"/>
        </w:rPr>
      </w:pPr>
    </w:p>
    <w:p w:rsidR="009007FF" w:rsidRDefault="009007FF">
      <w:pPr>
        <w:pStyle w:val="a6"/>
        <w:spacing w:before="90" w:after="90"/>
        <w:jc w:val="center"/>
        <w:rPr>
          <w:rStyle w:val="a3"/>
          <w:rFonts w:ascii="Times New Roman" w:hAnsi="Times New Roman"/>
          <w:color w:val="212529"/>
          <w:sz w:val="28"/>
          <w:szCs w:val="28"/>
        </w:rPr>
      </w:pPr>
    </w:p>
    <w:p w:rsidR="009007FF" w:rsidRDefault="009007FF">
      <w:pPr>
        <w:pStyle w:val="a6"/>
        <w:spacing w:before="90" w:after="90"/>
        <w:jc w:val="center"/>
        <w:rPr>
          <w:rStyle w:val="a3"/>
          <w:rFonts w:ascii="Times New Roman" w:hAnsi="Times New Roman"/>
          <w:color w:val="212529"/>
          <w:sz w:val="28"/>
          <w:szCs w:val="28"/>
        </w:rPr>
      </w:pPr>
    </w:p>
    <w:p w:rsidR="009007FF" w:rsidRDefault="009007FF">
      <w:pPr>
        <w:pStyle w:val="a6"/>
        <w:spacing w:before="90" w:after="90"/>
        <w:jc w:val="center"/>
        <w:rPr>
          <w:rStyle w:val="a3"/>
          <w:rFonts w:ascii="Times New Roman" w:hAnsi="Times New Roman"/>
          <w:color w:val="212529"/>
          <w:sz w:val="28"/>
          <w:szCs w:val="28"/>
        </w:rPr>
      </w:pPr>
    </w:p>
    <w:p w:rsidR="009007FF" w:rsidRDefault="009007FF">
      <w:pPr>
        <w:pStyle w:val="a6"/>
        <w:spacing w:before="90" w:after="90"/>
        <w:jc w:val="center"/>
        <w:rPr>
          <w:rStyle w:val="a3"/>
          <w:rFonts w:ascii="Times New Roman" w:hAnsi="Times New Roman"/>
          <w:color w:val="212529"/>
          <w:sz w:val="28"/>
          <w:szCs w:val="28"/>
        </w:rPr>
      </w:pPr>
    </w:p>
    <w:p w:rsidR="009007FF" w:rsidRDefault="009007FF">
      <w:pPr>
        <w:pStyle w:val="a6"/>
        <w:spacing w:before="90" w:after="90"/>
        <w:jc w:val="center"/>
        <w:rPr>
          <w:rStyle w:val="a3"/>
          <w:rFonts w:ascii="Times New Roman" w:hAnsi="Times New Roman"/>
          <w:color w:val="212529"/>
          <w:sz w:val="28"/>
          <w:szCs w:val="28"/>
        </w:rPr>
      </w:pPr>
    </w:p>
    <w:p w:rsidR="009007FF" w:rsidRDefault="009007FF">
      <w:pPr>
        <w:pStyle w:val="a6"/>
        <w:spacing w:before="90" w:after="90"/>
        <w:jc w:val="center"/>
        <w:rPr>
          <w:rStyle w:val="a3"/>
          <w:rFonts w:ascii="Times New Roman" w:hAnsi="Times New Roman"/>
          <w:color w:val="212529"/>
          <w:sz w:val="28"/>
          <w:szCs w:val="28"/>
        </w:rPr>
      </w:pPr>
    </w:p>
    <w:p w:rsidR="009007FF" w:rsidRDefault="009007FF">
      <w:pPr>
        <w:pStyle w:val="a6"/>
        <w:spacing w:before="90" w:after="90"/>
        <w:jc w:val="center"/>
        <w:rPr>
          <w:rStyle w:val="a3"/>
          <w:rFonts w:ascii="Times New Roman" w:hAnsi="Times New Roman"/>
          <w:color w:val="212529"/>
          <w:sz w:val="28"/>
          <w:szCs w:val="28"/>
        </w:rPr>
      </w:pPr>
    </w:p>
    <w:p w:rsidR="009007FF" w:rsidRDefault="009007FF">
      <w:pPr>
        <w:pStyle w:val="a6"/>
        <w:spacing w:before="90" w:after="90"/>
        <w:jc w:val="center"/>
        <w:rPr>
          <w:rStyle w:val="a3"/>
          <w:rFonts w:ascii="Times New Roman" w:hAnsi="Times New Roman"/>
          <w:color w:val="212529"/>
          <w:sz w:val="28"/>
          <w:szCs w:val="28"/>
        </w:rPr>
      </w:pPr>
    </w:p>
    <w:p w:rsidR="009007FF" w:rsidRDefault="009007FF">
      <w:pPr>
        <w:pStyle w:val="a6"/>
        <w:spacing w:before="90" w:after="90"/>
        <w:jc w:val="center"/>
        <w:rPr>
          <w:rStyle w:val="a3"/>
          <w:rFonts w:ascii="Times New Roman" w:hAnsi="Times New Roman"/>
          <w:color w:val="212529"/>
          <w:sz w:val="28"/>
          <w:szCs w:val="28"/>
        </w:rPr>
      </w:pPr>
    </w:p>
    <w:p w:rsidR="009007FF" w:rsidRDefault="009007FF">
      <w:pPr>
        <w:pStyle w:val="a6"/>
        <w:spacing w:before="90" w:after="90"/>
        <w:jc w:val="center"/>
        <w:rPr>
          <w:rStyle w:val="a3"/>
          <w:rFonts w:ascii="Times New Roman" w:hAnsi="Times New Roman"/>
          <w:color w:val="212529"/>
          <w:sz w:val="28"/>
          <w:szCs w:val="28"/>
        </w:rPr>
      </w:pPr>
    </w:p>
    <w:p w:rsidR="009007FF" w:rsidRDefault="009007FF">
      <w:pPr>
        <w:pStyle w:val="a6"/>
        <w:spacing w:before="90" w:after="90"/>
        <w:jc w:val="center"/>
        <w:rPr>
          <w:rStyle w:val="a3"/>
          <w:rFonts w:ascii="Times New Roman" w:hAnsi="Times New Roman"/>
          <w:color w:val="212529"/>
          <w:sz w:val="28"/>
          <w:szCs w:val="28"/>
        </w:rPr>
      </w:pPr>
    </w:p>
    <w:p w:rsidR="009007FF" w:rsidRDefault="009007FF">
      <w:pPr>
        <w:pStyle w:val="a6"/>
        <w:spacing w:before="90" w:after="90"/>
        <w:jc w:val="center"/>
        <w:rPr>
          <w:rStyle w:val="a3"/>
          <w:rFonts w:ascii="Times New Roman" w:hAnsi="Times New Roman"/>
          <w:color w:val="212529"/>
          <w:sz w:val="28"/>
          <w:szCs w:val="28"/>
        </w:rPr>
      </w:pPr>
    </w:p>
    <w:p w:rsidR="00D41B71" w:rsidRDefault="00B9646D" w:rsidP="00D41B71">
      <w:pPr>
        <w:pStyle w:val="a6"/>
        <w:spacing w:before="90" w:after="90"/>
        <w:jc w:val="center"/>
        <w:rPr>
          <w:rStyle w:val="a3"/>
          <w:rFonts w:ascii="Times New Roman" w:hAnsi="Times New Roman"/>
          <w:bCs w:val="0"/>
          <w:color w:val="212529"/>
          <w:sz w:val="28"/>
          <w:szCs w:val="28"/>
        </w:rPr>
      </w:pPr>
      <w:r w:rsidRPr="00D41B71">
        <w:rPr>
          <w:rStyle w:val="a3"/>
          <w:rFonts w:ascii="Times New Roman" w:hAnsi="Times New Roman"/>
          <w:bCs w:val="0"/>
          <w:color w:val="212529"/>
          <w:sz w:val="28"/>
          <w:szCs w:val="28"/>
        </w:rPr>
        <w:lastRenderedPageBreak/>
        <w:t xml:space="preserve">ИНСТРУКЦИЯ </w:t>
      </w:r>
    </w:p>
    <w:p w:rsidR="008164DD" w:rsidRDefault="00B9646D" w:rsidP="00D41B71">
      <w:pPr>
        <w:pStyle w:val="a6"/>
        <w:spacing w:before="90" w:after="90"/>
        <w:jc w:val="center"/>
        <w:rPr>
          <w:rStyle w:val="a3"/>
          <w:rFonts w:ascii="Times New Roman" w:hAnsi="Times New Roman"/>
          <w:bCs w:val="0"/>
          <w:color w:val="212529"/>
          <w:sz w:val="28"/>
          <w:szCs w:val="28"/>
        </w:rPr>
      </w:pPr>
      <w:r w:rsidRPr="00D41B71">
        <w:rPr>
          <w:rStyle w:val="a3"/>
          <w:rFonts w:ascii="Times New Roman" w:hAnsi="Times New Roman"/>
          <w:bCs w:val="0"/>
          <w:color w:val="212529"/>
          <w:sz w:val="28"/>
          <w:szCs w:val="28"/>
        </w:rPr>
        <w:t xml:space="preserve">по организации охраны жизни и здоровья детей </w:t>
      </w:r>
      <w:proofErr w:type="gramStart"/>
      <w:r w:rsidRPr="00D41B71">
        <w:rPr>
          <w:rStyle w:val="a3"/>
          <w:rFonts w:ascii="Times New Roman" w:hAnsi="Times New Roman"/>
          <w:bCs w:val="0"/>
          <w:color w:val="212529"/>
          <w:sz w:val="28"/>
          <w:szCs w:val="28"/>
        </w:rPr>
        <w:t>на</w:t>
      </w:r>
      <w:proofErr w:type="gramEnd"/>
      <w:r w:rsidRPr="00D41B71">
        <w:rPr>
          <w:rStyle w:val="a3"/>
          <w:rFonts w:ascii="Times New Roman" w:hAnsi="Times New Roman"/>
          <w:bCs w:val="0"/>
          <w:color w:val="212529"/>
          <w:sz w:val="28"/>
          <w:szCs w:val="28"/>
        </w:rPr>
        <w:t xml:space="preserve"> </w:t>
      </w:r>
    </w:p>
    <w:p w:rsidR="00D41B71" w:rsidRPr="00D41B71" w:rsidRDefault="00B9646D" w:rsidP="00D41B71">
      <w:pPr>
        <w:pStyle w:val="a6"/>
        <w:spacing w:before="90" w:after="90"/>
        <w:jc w:val="center"/>
        <w:rPr>
          <w:rStyle w:val="a3"/>
          <w:rFonts w:ascii="Times New Roman" w:hAnsi="Times New Roman"/>
          <w:bCs w:val="0"/>
          <w:color w:val="212529"/>
          <w:sz w:val="28"/>
          <w:szCs w:val="28"/>
        </w:rPr>
      </w:pPr>
      <w:r w:rsidRPr="00D41B71">
        <w:rPr>
          <w:rStyle w:val="a3"/>
          <w:rFonts w:ascii="Times New Roman" w:hAnsi="Times New Roman"/>
          <w:bCs w:val="0"/>
          <w:color w:val="212529"/>
          <w:sz w:val="28"/>
          <w:szCs w:val="28"/>
        </w:rPr>
        <w:t>"Экологической тропе"</w:t>
      </w:r>
    </w:p>
    <w:p w:rsidR="00D41B71" w:rsidRP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Cs w:val="0"/>
          <w:color w:val="212529"/>
          <w:sz w:val="28"/>
          <w:szCs w:val="28"/>
        </w:rPr>
      </w:pPr>
      <w:r w:rsidRPr="00D41B71">
        <w:rPr>
          <w:rStyle w:val="a3"/>
          <w:rFonts w:ascii="Times New Roman" w:hAnsi="Times New Roman"/>
          <w:bCs w:val="0"/>
          <w:color w:val="212529"/>
          <w:sz w:val="28"/>
          <w:szCs w:val="28"/>
        </w:rPr>
        <w:t xml:space="preserve">1. Общие требования безопасности </w:t>
      </w:r>
    </w:p>
    <w:p w:rsidR="00D41B71" w:rsidRP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i/>
          <w:color w:val="212529"/>
          <w:sz w:val="28"/>
          <w:szCs w:val="28"/>
        </w:rPr>
      </w:pPr>
      <w:r w:rsidRPr="00D41B71">
        <w:rPr>
          <w:rStyle w:val="a3"/>
          <w:rFonts w:ascii="Times New Roman" w:hAnsi="Times New Roman"/>
          <w:b w:val="0"/>
          <w:bCs w:val="0"/>
          <w:i/>
          <w:color w:val="212529"/>
          <w:sz w:val="28"/>
          <w:szCs w:val="28"/>
        </w:rPr>
        <w:t xml:space="preserve">1.1. Педагог дошкольного учреждения обязан: </w:t>
      </w:r>
    </w:p>
    <w:p w:rsid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 xml:space="preserve">1.1.1.Знать, что несет личную ответственность за сохранение жизни и здоровья детей. </w:t>
      </w:r>
    </w:p>
    <w:p w:rsid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 xml:space="preserve">1.1.2.Знать содержание инструкции по оказанию первой медицинской помощи и, при необходимости, уметь оказать такую помощь детям при ушибах, кровотечениях, отравлениях, вывихах, переломах, солнечных ударах до прибытия медицинского работника. </w:t>
      </w:r>
    </w:p>
    <w:p w:rsid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 xml:space="preserve">1.1.3.Строго соблюдать санитарные правила, утвержденные Минздравом России. </w:t>
      </w:r>
    </w:p>
    <w:p w:rsid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 xml:space="preserve">1.1.4.Находиться с детьми и не оставлять детей без присмотра. </w:t>
      </w:r>
    </w:p>
    <w:p w:rsid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 xml:space="preserve">1.2. Требования безопасности к оснащению территории: </w:t>
      </w:r>
    </w:p>
    <w:p w:rsid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 xml:space="preserve">1.2.1.Оборудование, расположенное на территории "Экологической тропы" (малые игровые и архитектурные формы, пособия для экспериментальной и исследовательской деятельности, физкультурные пособия и др.), должно быть в исправном состоянии: без острых выступов, углов, гвоздей, шероховатостей и выступающих болтов. </w:t>
      </w:r>
    </w:p>
    <w:p w:rsid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 xml:space="preserve">1.2.2.Лесенки и мостики должны быть устойчивы и иметь прочные рейки и перила, соответствовать санитарным требованиям. </w:t>
      </w:r>
    </w:p>
    <w:p w:rsidR="00D41B71" w:rsidRP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Cs w:val="0"/>
          <w:color w:val="212529"/>
          <w:sz w:val="28"/>
          <w:szCs w:val="28"/>
        </w:rPr>
      </w:pPr>
      <w:r w:rsidRPr="00D41B71">
        <w:rPr>
          <w:rStyle w:val="a3"/>
          <w:rFonts w:ascii="Times New Roman" w:hAnsi="Times New Roman"/>
          <w:bCs w:val="0"/>
          <w:color w:val="212529"/>
          <w:sz w:val="28"/>
          <w:szCs w:val="28"/>
        </w:rPr>
        <w:t xml:space="preserve">2. Требования безопасности перед выходом на "Экологическую тропу" </w:t>
      </w:r>
    </w:p>
    <w:p w:rsidR="00D41B71" w:rsidRP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i/>
          <w:color w:val="212529"/>
          <w:sz w:val="28"/>
          <w:szCs w:val="28"/>
        </w:rPr>
      </w:pPr>
      <w:r w:rsidRPr="00D41B71">
        <w:rPr>
          <w:rStyle w:val="a3"/>
          <w:rFonts w:ascii="Times New Roman" w:hAnsi="Times New Roman"/>
          <w:b w:val="0"/>
          <w:bCs w:val="0"/>
          <w:i/>
          <w:color w:val="212529"/>
          <w:sz w:val="28"/>
          <w:szCs w:val="28"/>
        </w:rPr>
        <w:t xml:space="preserve">2.1. Заместитель заведующего по АХР обязан: </w:t>
      </w:r>
    </w:p>
    <w:p w:rsid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 xml:space="preserve">2.1.1.Ежедневно осматривать территорию "Экологической тропы", не допускать наличия на ней </w:t>
      </w:r>
      <w:proofErr w:type="spellStart"/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>травмоопасных</w:t>
      </w:r>
      <w:proofErr w:type="spellEnd"/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 xml:space="preserve"> предметов: сломанных кустарников, сухостойных деревьев, металлических предметов, битого стекла и др. </w:t>
      </w:r>
    </w:p>
    <w:p w:rsid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>2.1.2.</w:t>
      </w:r>
      <w:r w:rsidR="00D41B71"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 xml:space="preserve"> </w:t>
      </w: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>Ежедневно проверять исправность и устойчивость оборудования, находящегося на "Экологической тропе", надежность крепления лестниц, горок, мостиков,</w:t>
      </w:r>
      <w:r w:rsidR="00D41B71"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 xml:space="preserve"> безопасность водоемов</w:t>
      </w: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 xml:space="preserve">, пеньков. </w:t>
      </w:r>
    </w:p>
    <w:p w:rsid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 xml:space="preserve">2.1.3.Ежедневно проверять наличие препаратов в медицинской аптечке. </w:t>
      </w:r>
    </w:p>
    <w:p w:rsidR="00D41B71" w:rsidRP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Cs w:val="0"/>
          <w:color w:val="212529"/>
          <w:sz w:val="28"/>
          <w:szCs w:val="28"/>
        </w:rPr>
      </w:pPr>
      <w:r w:rsidRPr="00D41B71">
        <w:rPr>
          <w:rStyle w:val="a3"/>
          <w:rFonts w:ascii="Times New Roman" w:hAnsi="Times New Roman"/>
          <w:bCs w:val="0"/>
          <w:color w:val="212529"/>
          <w:sz w:val="28"/>
          <w:szCs w:val="28"/>
        </w:rPr>
        <w:t xml:space="preserve">3. Требования безопасности во время нахождения на "Экологической тропе" </w:t>
      </w:r>
    </w:p>
    <w:p w:rsidR="00D41B71" w:rsidRP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i/>
          <w:color w:val="212529"/>
          <w:sz w:val="28"/>
          <w:szCs w:val="28"/>
        </w:rPr>
      </w:pPr>
      <w:r w:rsidRPr="00D41B71">
        <w:rPr>
          <w:rStyle w:val="a3"/>
          <w:rFonts w:ascii="Times New Roman" w:hAnsi="Times New Roman"/>
          <w:b w:val="0"/>
          <w:bCs w:val="0"/>
          <w:i/>
          <w:color w:val="212529"/>
          <w:sz w:val="28"/>
          <w:szCs w:val="28"/>
        </w:rPr>
        <w:t xml:space="preserve">3.1. Педагог дошкольного учреждения обязан: </w:t>
      </w:r>
    </w:p>
    <w:p w:rsid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lastRenderedPageBreak/>
        <w:t xml:space="preserve">3.1.1.Обеспечить комфортные условия пребывания воспитанников на "Экологической тропе", исключающие психоэмоциональное напряжение, с использованием занимательного игрового и развивающего оборудования и материалов. </w:t>
      </w:r>
    </w:p>
    <w:p w:rsid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 xml:space="preserve">3.1.2.Обеспечить в целях профилактики травматизма контроль и непосредственную страховку ребенка во время лазания, спрыгивания с возвышенности, спортивного оборудования. </w:t>
      </w:r>
    </w:p>
    <w:p w:rsid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 xml:space="preserve">3.1.3.Не допускать лазания воспитанников по ограждениям забора, перилам мостиков и деревьям. </w:t>
      </w:r>
    </w:p>
    <w:p w:rsid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 xml:space="preserve">3.2.Хождение воспитанниками босиком по траве, песку, гравию разрешается только после осмотра и подтверждения безопасного состояния территории. 3.3.Проведение игр с песком допускается только при условии ежедневной перекопки и ошпаривания песка кипятком. </w:t>
      </w:r>
    </w:p>
    <w:p w:rsid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 xml:space="preserve">3.4.Во избежание перегрева в жаркое время года дети должны носить легкие головные уборы. </w:t>
      </w:r>
    </w:p>
    <w:p w:rsidR="00D41B71" w:rsidRP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Cs w:val="0"/>
          <w:color w:val="212529"/>
          <w:sz w:val="28"/>
          <w:szCs w:val="28"/>
        </w:rPr>
      </w:pPr>
      <w:r w:rsidRPr="00D41B71">
        <w:rPr>
          <w:rStyle w:val="a3"/>
          <w:rFonts w:ascii="Times New Roman" w:hAnsi="Times New Roman"/>
          <w:bCs w:val="0"/>
          <w:color w:val="212529"/>
          <w:sz w:val="28"/>
          <w:szCs w:val="28"/>
        </w:rPr>
        <w:t xml:space="preserve">4. Требования безопасности в чрезвычайных ситуациях </w:t>
      </w:r>
    </w:p>
    <w:p w:rsidR="00D41B71" w:rsidRP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i/>
          <w:color w:val="212529"/>
          <w:sz w:val="28"/>
          <w:szCs w:val="28"/>
        </w:rPr>
      </w:pPr>
      <w:r w:rsidRPr="00D41B71">
        <w:rPr>
          <w:rStyle w:val="a3"/>
          <w:rFonts w:ascii="Times New Roman" w:hAnsi="Times New Roman"/>
          <w:b w:val="0"/>
          <w:bCs w:val="0"/>
          <w:i/>
          <w:color w:val="212529"/>
          <w:sz w:val="28"/>
          <w:szCs w:val="28"/>
        </w:rPr>
        <w:t xml:space="preserve">4.1. Педагог дошкольного учреждения обязан: </w:t>
      </w:r>
    </w:p>
    <w:p w:rsid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 xml:space="preserve">4.1.1.При возникновении чрезвычайной ситуации организовать эвакуацию воспитанников с территории "Экологической тропы" в безопасное место. Сообщить о случившемся руководителю учреждения. </w:t>
      </w:r>
    </w:p>
    <w:p w:rsid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 xml:space="preserve">4.1.2.При получении воспитанником травмы оказать ему первую медицинскую помощь до прибытия медицинского работника. </w:t>
      </w:r>
    </w:p>
    <w:p w:rsidR="00D41B71" w:rsidRP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Cs w:val="0"/>
          <w:color w:val="212529"/>
          <w:sz w:val="28"/>
          <w:szCs w:val="28"/>
        </w:rPr>
      </w:pPr>
      <w:r w:rsidRPr="00D41B71">
        <w:rPr>
          <w:rStyle w:val="a3"/>
          <w:rFonts w:ascii="Times New Roman" w:hAnsi="Times New Roman"/>
          <w:bCs w:val="0"/>
          <w:color w:val="212529"/>
          <w:sz w:val="28"/>
          <w:szCs w:val="28"/>
        </w:rPr>
        <w:t xml:space="preserve">5. Требования безопасности по выходу с территории "Экологической тропы" </w:t>
      </w:r>
    </w:p>
    <w:p w:rsidR="00D41B71" w:rsidRP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i/>
          <w:color w:val="212529"/>
          <w:sz w:val="28"/>
          <w:szCs w:val="28"/>
        </w:rPr>
      </w:pPr>
      <w:r w:rsidRPr="00D41B71">
        <w:rPr>
          <w:rStyle w:val="a3"/>
          <w:rFonts w:ascii="Times New Roman" w:hAnsi="Times New Roman"/>
          <w:b w:val="0"/>
          <w:bCs w:val="0"/>
          <w:i/>
          <w:color w:val="212529"/>
          <w:sz w:val="28"/>
          <w:szCs w:val="28"/>
        </w:rPr>
        <w:t xml:space="preserve">5.1. Педагог дошкольного учреждения обязан: </w:t>
      </w:r>
    </w:p>
    <w:p w:rsid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 xml:space="preserve">5.1.1.Организовать гигиенические процедуры воспитанников. </w:t>
      </w:r>
    </w:p>
    <w:p w:rsid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 xml:space="preserve">5.1.2.В случае необходимости организовать очистку одежды от грязи и песка. </w:t>
      </w:r>
    </w:p>
    <w:p w:rsidR="00D41B71" w:rsidRDefault="00D41B71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 xml:space="preserve">Заведующий  МБДОУ д/с №10                                              Яковенко О.И. </w:t>
      </w:r>
    </w:p>
    <w:p w:rsid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 xml:space="preserve"> «___» _________ 20__ г. </w:t>
      </w:r>
    </w:p>
    <w:p w:rsidR="00D41B71" w:rsidRDefault="00B9646D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 xml:space="preserve">С инструкцией </w:t>
      </w:r>
      <w:proofErr w:type="gramStart"/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>ознакомлены</w:t>
      </w:r>
      <w:proofErr w:type="gramEnd"/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>:</w:t>
      </w:r>
    </w:p>
    <w:p w:rsidR="00D41B71" w:rsidRDefault="00D41B71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>_________________________                              ____________________________</w:t>
      </w:r>
    </w:p>
    <w:p w:rsidR="00D41B71" w:rsidRDefault="00D41B71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>_________________________                              ____________________________</w:t>
      </w:r>
    </w:p>
    <w:p w:rsidR="00D41B71" w:rsidRDefault="00D41B71">
      <w:pPr>
        <w:pStyle w:val="a6"/>
        <w:spacing w:before="90" w:after="90"/>
        <w:jc w:val="both"/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>_________________________                              ____________________________</w:t>
      </w:r>
    </w:p>
    <w:p w:rsidR="00D41B71" w:rsidRDefault="00D41B71" w:rsidP="00D41B71">
      <w:pPr>
        <w:pStyle w:val="a6"/>
        <w:spacing w:before="90" w:after="90"/>
        <w:jc w:val="both"/>
        <w:rPr>
          <w:rStyle w:val="a3"/>
          <w:rFonts w:ascii="Times New Roman" w:hAnsi="Times New Roman"/>
          <w:color w:val="212529"/>
          <w:sz w:val="28"/>
          <w:szCs w:val="28"/>
        </w:rPr>
      </w:pPr>
      <w:r>
        <w:rPr>
          <w:rStyle w:val="a3"/>
          <w:rFonts w:ascii="Times New Roman" w:hAnsi="Times New Roman"/>
          <w:b w:val="0"/>
          <w:bCs w:val="0"/>
          <w:color w:val="212529"/>
          <w:sz w:val="28"/>
          <w:szCs w:val="28"/>
        </w:rPr>
        <w:t>_________________________                              ____________________________</w:t>
      </w:r>
    </w:p>
    <w:p w:rsidR="00A45B4A" w:rsidRPr="00A45B4A" w:rsidRDefault="00A45B4A" w:rsidP="00A45B4A">
      <w:pPr>
        <w:pStyle w:val="a6"/>
        <w:spacing w:before="90" w:after="90"/>
        <w:jc w:val="center"/>
        <w:rPr>
          <w:rStyle w:val="a3"/>
          <w:rFonts w:ascii="Times New Roman" w:hAnsi="Times New Roman"/>
          <w:color w:val="212529"/>
          <w:sz w:val="36"/>
          <w:szCs w:val="28"/>
        </w:rPr>
      </w:pPr>
      <w:r>
        <w:rPr>
          <w:rStyle w:val="a3"/>
          <w:rFonts w:ascii="Times New Roman" w:hAnsi="Times New Roman"/>
          <w:color w:val="212529"/>
          <w:sz w:val="36"/>
          <w:szCs w:val="28"/>
        </w:rPr>
        <w:lastRenderedPageBreak/>
        <w:t>Паспорт экологической т</w:t>
      </w:r>
      <w:r w:rsidRPr="00A45B4A">
        <w:rPr>
          <w:rStyle w:val="a3"/>
          <w:rFonts w:ascii="Times New Roman" w:hAnsi="Times New Roman"/>
          <w:color w:val="212529"/>
          <w:sz w:val="36"/>
          <w:szCs w:val="28"/>
        </w:rPr>
        <w:t>р</w:t>
      </w:r>
      <w:r>
        <w:rPr>
          <w:rStyle w:val="a3"/>
          <w:rFonts w:ascii="Times New Roman" w:hAnsi="Times New Roman"/>
          <w:color w:val="212529"/>
          <w:sz w:val="36"/>
          <w:szCs w:val="28"/>
        </w:rPr>
        <w:t>о</w:t>
      </w:r>
      <w:r w:rsidRPr="00A45B4A">
        <w:rPr>
          <w:rStyle w:val="a3"/>
          <w:rFonts w:ascii="Times New Roman" w:hAnsi="Times New Roman"/>
          <w:color w:val="212529"/>
          <w:sz w:val="36"/>
          <w:szCs w:val="28"/>
        </w:rPr>
        <w:t>пинки</w:t>
      </w:r>
    </w:p>
    <w:p w:rsidR="009007FF" w:rsidRDefault="00B9646D">
      <w:pPr>
        <w:pStyle w:val="a6"/>
        <w:spacing w:before="90" w:after="90"/>
        <w:jc w:val="center"/>
      </w:pPr>
      <w:r>
        <w:rPr>
          <w:rStyle w:val="a3"/>
          <w:rFonts w:ascii="Times New Roman" w:hAnsi="Times New Roman"/>
          <w:color w:val="212529"/>
          <w:sz w:val="28"/>
          <w:szCs w:val="28"/>
        </w:rPr>
        <w:t>Описание экскурсионных объектов на маршруте:</w:t>
      </w:r>
    </w:p>
    <w:p w:rsidR="009007FF" w:rsidRDefault="00B9646D">
      <w:pPr>
        <w:spacing w:before="90" w:after="90"/>
      </w:pPr>
      <w:r>
        <w:rPr>
          <w:rStyle w:val="a4"/>
          <w:rFonts w:ascii="Times New Roman" w:hAnsi="Times New Roman" w:cs="Times New Roman"/>
          <w:b/>
          <w:i w:val="0"/>
          <w:color w:val="111111"/>
          <w:sz w:val="28"/>
          <w:szCs w:val="28"/>
          <w:lang w:eastAsia="ru-RU"/>
        </w:rPr>
        <w:t xml:space="preserve">1.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Объект ЭТ «Птичья столовая»</w:t>
      </w:r>
    </w:p>
    <w:p w:rsidR="009007FF" w:rsidRDefault="00B9646D">
      <w:pPr>
        <w:spacing w:before="90" w:after="90"/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Объект ЭТ «Тропа здоровья»</w:t>
      </w:r>
    </w:p>
    <w:p w:rsidR="009007FF" w:rsidRDefault="00B9646D">
      <w:pPr>
        <w:spacing w:before="90" w:after="90"/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3.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Объект ЭТ «Альпинарий»</w:t>
      </w:r>
    </w:p>
    <w:p w:rsidR="009007FF" w:rsidRDefault="00B9646D">
      <w:pPr>
        <w:spacing w:line="276" w:lineRule="auto"/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Объект ЭТ «Сельский дворик»</w:t>
      </w:r>
    </w:p>
    <w:p w:rsidR="009007FF" w:rsidRDefault="00B9646D">
      <w:pPr>
        <w:spacing w:line="276" w:lineRule="auto"/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5.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Объект ЭТ «Зеленая аптека»</w:t>
      </w:r>
    </w:p>
    <w:p w:rsidR="009007FF" w:rsidRDefault="00B9646D">
      <w:pPr>
        <w:spacing w:line="276" w:lineRule="auto"/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6.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Объект ЭТ «Огород»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:rsidR="009007FF" w:rsidRDefault="00B9646D">
      <w:pPr>
        <w:spacing w:line="276" w:lineRule="auto"/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7.</w:t>
      </w:r>
      <w:r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 xml:space="preserve"> Объект ЭТ «Рябиновая аллея»</w:t>
      </w:r>
    </w:p>
    <w:p w:rsidR="009007FF" w:rsidRDefault="00B9646D">
      <w:pPr>
        <w:spacing w:line="276" w:lineRule="auto"/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8.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Объект ЭТ «Метеостанция»</w:t>
      </w:r>
    </w:p>
    <w:p w:rsidR="009007FF" w:rsidRDefault="00B9646D">
      <w:pPr>
        <w:spacing w:line="276" w:lineRule="auto"/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9.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Объект ЭТ «Розарий»</w:t>
      </w:r>
    </w:p>
    <w:p w:rsidR="0019360D" w:rsidRPr="00A45B4A" w:rsidRDefault="00B9646D" w:rsidP="00A45B4A">
      <w:pPr>
        <w:spacing w:line="276" w:lineRule="auto"/>
        <w:rPr>
          <w:b/>
          <w:bCs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Х.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Хозяин тропы</w:t>
      </w:r>
    </w:p>
    <w:p w:rsidR="0019360D" w:rsidRPr="0019360D" w:rsidRDefault="0019360D" w:rsidP="0019360D">
      <w:pPr>
        <w:pStyle w:val="ac"/>
        <w:numPr>
          <w:ilvl w:val="0"/>
          <w:numId w:val="1"/>
        </w:numPr>
        <w:spacing w:line="276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 w:bidi="ar-SA"/>
        </w:rPr>
        <w:t>Объект ЭТ «Птичья столовая»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Информация об объекте: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«Птичий столб» -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это объект на территории детского сада, на котором размещены домики </w:t>
      </w:r>
      <w:proofErr w:type="gram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для</w:t>
      </w:r>
      <w:proofErr w:type="gram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proofErr w:type="gram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птиц-скворечники</w:t>
      </w:r>
      <w:proofErr w:type="gram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, кормушки для наблюдения за птицами во время прогулок с детьми.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Объекты для наблюдений: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 Кормушки, скворечники, птицы-голуби, сороки, вороны, воробьи, синички, снегири, скворцы.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Образовательные задачи: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-Формировать экологическую культуру детей; прививать любовь к природе и воспитывать бережное отношение к ней;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-Закреплять знания детей о птицах, учить находить между ними сходство и различия, различать зимующих и перелетных птиц, их значение в природе;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-Знакомить детей с повадками, условиями жизни птиц.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-Развивать познавательные способности дошкольников.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 Воспитывать трудолюбие, доброе и заботливое отношение к птицам.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 Активизировать словарь, развивать мышление.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 Закреплять знания детей о птицах в различных видах детской деятельности.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Формы организации детской деятельности: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-Экскурсии в природу в разное время года.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-Наблюдения за птицами в разное время года, слушание голосов птиц.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-Познавательные занятия.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-Беседы с детьми «Зачем нужны птицы в природе», «Чем питаются птицы», «Пернатые». </w:t>
      </w:r>
      <w:proofErr w:type="gram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-Ч</w:t>
      </w:r>
      <w:proofErr w:type="gram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тение художественной литературы М. Горький «</w:t>
      </w:r>
      <w:proofErr w:type="spell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Воробишко</w:t>
      </w:r>
      <w:proofErr w:type="spell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», В. Бианки «Лесные домишки», «Сова», «Чьи это ноги?», «Чей нос лучше?», заучивание стихов, пословиц о птицах.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lastRenderedPageBreak/>
        <w:t>-Дидактические игры «Что за птица?», «Зимующие и перелетные птицы» и др.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-Подвижные игры «Совушка-сова», «Перелет птиц», «Воробь</w:t>
      </w:r>
      <w:proofErr w:type="gram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и-</w:t>
      </w:r>
      <w:proofErr w:type="gram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вороны» и др.,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-Слушание музыкальных произведений, пение песен о птицах «Песня жаворонка» муз. Чайковского, «Жаворонок» муз. Глинки, «Пляска птиц» муз. Римского-Корсакова, «Воробей» муз. </w:t>
      </w:r>
      <w:proofErr w:type="spell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Герчик</w:t>
      </w:r>
      <w:proofErr w:type="spell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, «Кукушка» р. н. м. обр. Арсеева, «Птички» муз. Тиличеевой, «Ой, кулики! Весна поет! «и «</w:t>
      </w:r>
      <w:proofErr w:type="spell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Жаворонушки</w:t>
      </w:r>
      <w:proofErr w:type="spell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, прилетите» р. н. песни, «Журавли» муз. Лившиц, «Птичий дом» муз. </w:t>
      </w:r>
      <w:proofErr w:type="spell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Слонова</w:t>
      </w:r>
      <w:proofErr w:type="spell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и др.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-Музыкальный игры «Ворон» рус</w:t>
      </w:r>
      <w:proofErr w:type="gram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.</w:t>
      </w:r>
      <w:proofErr w:type="gram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proofErr w:type="gram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н</w:t>
      </w:r>
      <w:proofErr w:type="gram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ар. песня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-Проигрывание сценки «</w:t>
      </w:r>
      <w:proofErr w:type="spell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Птицеград</w:t>
      </w:r>
      <w:proofErr w:type="spell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».</w:t>
      </w:r>
    </w:p>
    <w:p w:rsid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-Проведение праздника «День птиц».</w:t>
      </w:r>
    </w:p>
    <w:p w:rsid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</w:p>
    <w:p w:rsidR="0019360D" w:rsidRPr="0019360D" w:rsidRDefault="0019360D" w:rsidP="0019360D">
      <w:pPr>
        <w:spacing w:line="276" w:lineRule="auto"/>
        <w:ind w:firstLine="360"/>
        <w:jc w:val="center"/>
        <w:rPr>
          <w:rFonts w:ascii="Calibri" w:eastAsia="Calibri" w:hAnsi="Calibri" w:cs="Calibri"/>
          <w:color w:val="FF0000"/>
          <w:kern w:val="0"/>
          <w:sz w:val="22"/>
          <w:szCs w:val="22"/>
          <w:lang w:eastAsia="en-US" w:bidi="ar-SA"/>
        </w:rPr>
      </w:pPr>
      <w:r w:rsidRPr="0019360D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 w:bidi="ar-SA"/>
        </w:rPr>
        <w:t>2. Объект ЭТ «Тропа здоровья»</w:t>
      </w:r>
    </w:p>
    <w:p w:rsidR="0019360D" w:rsidRPr="0019360D" w:rsidRDefault="0019360D" w:rsidP="0019360D">
      <w:pPr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Информация об объекте:</w:t>
      </w:r>
    </w:p>
    <w:p w:rsidR="0019360D" w:rsidRPr="0019360D" w:rsidRDefault="0019360D" w:rsidP="0019360D">
      <w:pPr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«Тропа здоровья»- объект на территории детского сада, позволяющий проводить профилактику и коррекцию здоровья детей в игровой форме. Она выполнена из естественных материалов в форме небольших отрезков, вымощенных </w:t>
      </w:r>
      <w:proofErr w:type="spell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разнофактурным</w:t>
      </w:r>
      <w:proofErr w:type="spell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природным материалом (спилы деревьев, галька, сосновые шишки, песок).</w:t>
      </w:r>
    </w:p>
    <w:p w:rsidR="0019360D" w:rsidRPr="0019360D" w:rsidRDefault="0019360D" w:rsidP="0019360D">
      <w:pPr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Упражнения с использованием природных материалов помогают детям развивать физическую силу, гибкость тела, координацию движений ребёнка.</w:t>
      </w:r>
    </w:p>
    <w:p w:rsidR="0019360D" w:rsidRPr="0019360D" w:rsidRDefault="0019360D" w:rsidP="0019360D">
      <w:pPr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Образовательные задачи:</w:t>
      </w:r>
    </w:p>
    <w:p w:rsidR="0019360D" w:rsidRPr="0019360D" w:rsidRDefault="0019360D" w:rsidP="0019360D">
      <w:pPr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 Подводить детей к пониманию того, что каждый человек должен сам заботиться о своем здоровье, приобщать к здоровому образу жизни.</w:t>
      </w:r>
    </w:p>
    <w:p w:rsidR="0019360D" w:rsidRPr="0019360D" w:rsidRDefault="0019360D" w:rsidP="0019360D">
      <w:pPr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-Повышать защитные силы организма при воздействии различных раздражителей на стопу через самомассаж биологически активных точек.</w:t>
      </w:r>
    </w:p>
    <w:p w:rsidR="0019360D" w:rsidRPr="0019360D" w:rsidRDefault="0019360D" w:rsidP="0019360D">
      <w:pPr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-Профилактика плоскостопия у детей.</w:t>
      </w:r>
    </w:p>
    <w:p w:rsidR="0019360D" w:rsidRPr="0019360D" w:rsidRDefault="0019360D" w:rsidP="0019360D">
      <w:pPr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-Укреплять здоровье детей, продолжать формировать устойчивую привычку к режиму двигательной деятельности, содействовать воспитанию активности, самостоятельности, дисциплинированности.</w:t>
      </w:r>
    </w:p>
    <w:p w:rsidR="0019360D" w:rsidRPr="0019360D" w:rsidRDefault="0019360D" w:rsidP="0019360D">
      <w:pPr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-Улучшать координацию движений.</w:t>
      </w:r>
    </w:p>
    <w:p w:rsidR="0019360D" w:rsidRPr="0019360D" w:rsidRDefault="0019360D" w:rsidP="0019360D">
      <w:pPr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-Улучшать функции </w:t>
      </w:r>
      <w:proofErr w:type="spell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сердечнососудистой</w:t>
      </w:r>
      <w:proofErr w:type="spell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и дыхательной систем.</w:t>
      </w:r>
    </w:p>
    <w:p w:rsidR="0019360D" w:rsidRPr="0019360D" w:rsidRDefault="0019360D" w:rsidP="0019360D">
      <w:pPr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-Улучшать эмоционально-психическое состояние детей.</w:t>
      </w:r>
    </w:p>
    <w:p w:rsidR="0019360D" w:rsidRPr="0019360D" w:rsidRDefault="0019360D" w:rsidP="0019360D">
      <w:pPr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Формы организации детской деятельности:</w:t>
      </w:r>
    </w:p>
    <w:p w:rsidR="0019360D" w:rsidRPr="0019360D" w:rsidRDefault="0019360D" w:rsidP="0019360D">
      <w:pPr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-Экскурсии по объекту экологической тропы, рассматривание объекта.</w:t>
      </w:r>
    </w:p>
    <w:p w:rsidR="0019360D" w:rsidRPr="0019360D" w:rsidRDefault="0019360D" w:rsidP="0019360D">
      <w:pPr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-Беседы «Наше здоровье в наших руках», «Я здоровье берег</w:t>
      </w:r>
      <w:proofErr w:type="gram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у-</w:t>
      </w:r>
      <w:proofErr w:type="gram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быть здоровым я смогу!», «Пешком ходить- долго жить!» и др.</w:t>
      </w:r>
    </w:p>
    <w:p w:rsidR="0019360D" w:rsidRPr="0019360D" w:rsidRDefault="0019360D" w:rsidP="0019360D">
      <w:pPr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lastRenderedPageBreak/>
        <w:t>-Оздоровительные занятия с детьми на тропе здоровья.</w:t>
      </w:r>
    </w:p>
    <w:p w:rsidR="0019360D" w:rsidRPr="0019360D" w:rsidRDefault="0019360D" w:rsidP="0019360D">
      <w:pPr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 Чтение пословиц и поговорок о здоровье, заучивание стихов.</w:t>
      </w:r>
    </w:p>
    <w:p w:rsidR="0019360D" w:rsidRPr="0019360D" w:rsidRDefault="0019360D" w:rsidP="0019360D">
      <w:pPr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-Проведение спортивных досугов.</w:t>
      </w:r>
    </w:p>
    <w:p w:rsidR="0019360D" w:rsidRPr="0019360D" w:rsidRDefault="0019360D" w:rsidP="0019360D">
      <w:pPr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</w:p>
    <w:p w:rsidR="0019360D" w:rsidRPr="0019360D" w:rsidRDefault="0019360D" w:rsidP="0019360D">
      <w:pPr>
        <w:spacing w:line="276" w:lineRule="auto"/>
        <w:ind w:firstLine="360"/>
        <w:jc w:val="center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 w:bidi="ar-SA"/>
        </w:rPr>
        <w:t>3</w:t>
      </w:r>
      <w:r w:rsidRPr="0019360D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 w:bidi="ar-SA"/>
        </w:rPr>
        <w:t>. Объект ЭТ «Альпинарий»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Информация об объекте: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Альпинарий – ландшафтная композиция, как правило, высотная, устроенная на естественном или искусственном рельефе в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сочетании с подпорными стенками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. Для альпинария характерен подбор растений горных ландшафтов. Растения альпийской горки неприхотливы, большинство из них в естественных условиях растет на каменистых участках или на песке. Альпинарий поможет наглядно показать связи между растениями и насекомыми, которые их посещают.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Объекты для наблюдения: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альпий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ская горка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.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Образовательные задачи: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 Формировать представления об «альпинарии», как разновидности цветника;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-Дать детям знания о составляющих частях «альпинария» (сочетание объектов живой и неживой природы).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Формы организации детской деятельности: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-Экскурсии по объекту экологической тропы, рассматривание объектов.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-Наблюдение за объектами живой и неживой природы.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-Исследовательская деятельность.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-Познавательные беседы с детьми.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-Чтение художественной и познавательной литературы.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-Коллекционирование камешков для альпийской горки.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-Рассматривание иллюстраций, фотографий альпинариев.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-Слушание и исполнение песен и танцев «Лягушки», «Про лягушек и комара»</w:t>
      </w:r>
    </w:p>
    <w:p w:rsidR="0019360D" w:rsidRPr="0019360D" w:rsidRDefault="0019360D" w:rsidP="0019360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-Выставка детского творчества – Коллективная работа «Наш альпинарий»</w:t>
      </w:r>
    </w:p>
    <w:p w:rsidR="00EB07CE" w:rsidRDefault="00EB07CE" w:rsidP="00EB07CE">
      <w:pPr>
        <w:spacing w:line="276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ru-RU" w:bidi="ar-SA"/>
        </w:rPr>
      </w:pPr>
    </w:p>
    <w:p w:rsidR="00EB07CE" w:rsidRPr="0019360D" w:rsidRDefault="00EB07CE" w:rsidP="00EB07CE">
      <w:pPr>
        <w:spacing w:line="276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ru-RU" w:bidi="ar-SA"/>
        </w:rPr>
        <w:t>4</w:t>
      </w:r>
      <w:r w:rsidRPr="0019360D"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ru-RU" w:bidi="ar-SA"/>
        </w:rPr>
        <w:t>.</w:t>
      </w:r>
      <w:r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ru-RU" w:bidi="ar-SA"/>
        </w:rPr>
        <w:t xml:space="preserve"> </w:t>
      </w:r>
      <w:r w:rsidRPr="0019360D"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ru-RU" w:bidi="ar-SA"/>
        </w:rPr>
        <w:t>Объект ЭТ «Сельский дворик»</w:t>
      </w:r>
    </w:p>
    <w:p w:rsidR="00EB07CE" w:rsidRPr="0019360D" w:rsidRDefault="00EB07CE" w:rsidP="00EB07CE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Информация об объекте:</w:t>
      </w:r>
    </w:p>
    <w:p w:rsidR="00EB07CE" w:rsidRDefault="00EB07CE" w:rsidP="00EB07CE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proofErr w:type="gram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«Сельский дворик» -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специально созданный объект на территории детского сада с малыми архитектурными ф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ормами: фигуры животных (коровка, гуси, петух и др., домик, мельница, колодец, тележка, плетень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. </w:t>
      </w:r>
      <w:proofErr w:type="gramEnd"/>
    </w:p>
    <w:p w:rsidR="00EB07CE" w:rsidRPr="0019360D" w:rsidRDefault="00EB07CE" w:rsidP="00EB07CE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С незапамятных времен наши предки жили дарами природы: собирали плоды и коренья, охотились, занимались рыболовством. Иногда охотники 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lastRenderedPageBreak/>
        <w:t>приносили домой детенышей зверей, и те росли рядом с человеком. Тщательно изучив повадки диких животных, первобытные люди смогли приручить их. Так появились первые домашние животные. Они помогали людям охотиться, охраняли их, спасали запасы от грызунов и перевозили тяжести. А также снабжали человека мясом, молоком, кожей, шерстью и многим другим.</w:t>
      </w:r>
    </w:p>
    <w:p w:rsidR="00EB07CE" w:rsidRPr="0019360D" w:rsidRDefault="00EB07CE" w:rsidP="00EB07CE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Но человек одомашнил не только зверей — млекопитающих. В его хозяйстве появились птицы: куры, гуси, утки, индейки, фазаны. Есть даже домашние насекомые: тутовый шелкопряд и труженица пчела.</w:t>
      </w:r>
    </w:p>
    <w:p w:rsidR="00EB07CE" w:rsidRPr="0019360D" w:rsidRDefault="00EB07CE" w:rsidP="00EB07CE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Образовательные задачи:</w:t>
      </w:r>
    </w:p>
    <w:p w:rsidR="00EB07CE" w:rsidRPr="0019360D" w:rsidRDefault="00EB07CE" w:rsidP="00EB07CE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-Познакомить детей с домашними животными и домашней птицей, особенностями их внешнего облика, поведения, способами передвижения, повадками, с тем, что и как они едят, какую пользу приносят человеку, представление о содержании и кормлении домашних животных, понимать, что жизнь этих животных тесно связана с человеком.</w:t>
      </w:r>
    </w:p>
    <w:p w:rsidR="00EB07CE" w:rsidRPr="0019360D" w:rsidRDefault="00EB07CE" w:rsidP="00EB07CE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 Развивать познавательный интерес к миру домашних животных и птиц.</w:t>
      </w:r>
    </w:p>
    <w:p w:rsidR="00EB07CE" w:rsidRPr="0019360D" w:rsidRDefault="00EB07CE" w:rsidP="00EB07CE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-Воспитывать доброе отношение к животным, желание за ними ухаживать.</w:t>
      </w:r>
    </w:p>
    <w:p w:rsidR="00EB07CE" w:rsidRPr="0019360D" w:rsidRDefault="00EB07CE" w:rsidP="00EB07CE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-Закреплять знания о домашних животных и птицах в различных видах детской деятельности.</w:t>
      </w:r>
    </w:p>
    <w:p w:rsidR="00EB07CE" w:rsidRPr="0019360D" w:rsidRDefault="00EB07CE" w:rsidP="00EB07CE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Формы организации детской деятельности:</w:t>
      </w:r>
    </w:p>
    <w:p w:rsidR="00EB07CE" w:rsidRPr="0019360D" w:rsidRDefault="00EB07CE" w:rsidP="00EB07CE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-Экскурсии к объекту.</w:t>
      </w:r>
    </w:p>
    <w:p w:rsidR="00EB07CE" w:rsidRPr="0019360D" w:rsidRDefault="00EB07CE" w:rsidP="00EB07CE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-Познавательные занятия.</w:t>
      </w:r>
    </w:p>
    <w:p w:rsidR="00EB07CE" w:rsidRPr="0019360D" w:rsidRDefault="00EB07CE" w:rsidP="00EB07CE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-Беседы с детьми о домашних животных и птицах.</w:t>
      </w:r>
    </w:p>
    <w:p w:rsidR="00EB07CE" w:rsidRPr="0019360D" w:rsidRDefault="00EB07CE" w:rsidP="00EB07CE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-Чтение художественной литературы К. Ушинский «Бодливая корова», М. </w:t>
      </w:r>
      <w:proofErr w:type="spell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Яснов</w:t>
      </w:r>
      <w:proofErr w:type="spell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«Лошадь», заучивание стихов о домашних животных и птицах, отгадывание загадок.</w:t>
      </w:r>
    </w:p>
    <w:p w:rsidR="00EB07CE" w:rsidRPr="0019360D" w:rsidRDefault="00EB07CE" w:rsidP="00EB07CE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-Рассматривание иллюстраций с изображением домашних животных, птиц и их детенышей.</w:t>
      </w:r>
    </w:p>
    <w:p w:rsidR="00EB07CE" w:rsidRPr="0019360D" w:rsidRDefault="00EB07CE" w:rsidP="00EB07CE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-Дидактические игры «</w:t>
      </w:r>
      <w:proofErr w:type="gram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Кто</w:t>
      </w:r>
      <w:proofErr w:type="gram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где живет», «Назови детеныша», «Кто кричит»</w:t>
      </w:r>
    </w:p>
    <w:p w:rsidR="00EB07CE" w:rsidRPr="0019360D" w:rsidRDefault="00EB07CE" w:rsidP="00EB07CE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-Подвижные игры «Гуси»,</w:t>
      </w:r>
    </w:p>
    <w:p w:rsidR="00EB07CE" w:rsidRPr="0019360D" w:rsidRDefault="00EB07CE" w:rsidP="00EB07CE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- Слушание музыкальных произведений, разучивание песен и танцев о домашних животных и птицах «Корова» муз. </w:t>
      </w:r>
      <w:proofErr w:type="spell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Раухвергера</w:t>
      </w:r>
      <w:proofErr w:type="spell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, «Гуси» муз. Филиппенко,</w:t>
      </w:r>
    </w:p>
    <w:p w:rsidR="00EB07CE" w:rsidRPr="0019360D" w:rsidRDefault="00EB07CE" w:rsidP="00EB07CE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-Музыкальные игры «Курочки и петушок» муз. Фрида, «Гости ходят в огород» муз. </w:t>
      </w:r>
      <w:proofErr w:type="spell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Кабалевского</w:t>
      </w:r>
      <w:proofErr w:type="spell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, «Кто пасется на лугу?»</w:t>
      </w:r>
    </w:p>
    <w:p w:rsidR="00EB07CE" w:rsidRPr="0019360D" w:rsidRDefault="00EB07CE" w:rsidP="00EB07CE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-Проведение досугов «На бабушкином дворе», «Наши друзья».</w:t>
      </w:r>
    </w:p>
    <w:p w:rsidR="00EB07CE" w:rsidRPr="0019360D" w:rsidRDefault="00EB07CE" w:rsidP="00EB07CE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 Выставка детского творчества «Сельский дворик».</w:t>
      </w:r>
    </w:p>
    <w:p w:rsidR="0019360D" w:rsidRPr="0019360D" w:rsidRDefault="0019360D" w:rsidP="00EB07CE">
      <w:pPr>
        <w:spacing w:line="276" w:lineRule="auto"/>
        <w:jc w:val="both"/>
        <w:rPr>
          <w:rFonts w:ascii="Times New Roman" w:eastAsia="Calibri" w:hAnsi="Times New Roman" w:cs="Times New Roman"/>
          <w:b/>
          <w:color w:val="FF0000"/>
          <w:kern w:val="0"/>
          <w:sz w:val="28"/>
          <w:szCs w:val="28"/>
          <w:lang w:eastAsia="en-US" w:bidi="ar-SA"/>
        </w:rPr>
      </w:pPr>
    </w:p>
    <w:p w:rsidR="00EB07CE" w:rsidRDefault="00EB07CE" w:rsidP="00EB07CE">
      <w:pPr>
        <w:spacing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 w:bidi="ar-SA"/>
        </w:rPr>
      </w:pPr>
    </w:p>
    <w:p w:rsidR="00EB07CE" w:rsidRDefault="00EB07CE" w:rsidP="00EB07CE">
      <w:pPr>
        <w:spacing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 w:bidi="ar-SA"/>
        </w:rPr>
      </w:pPr>
    </w:p>
    <w:p w:rsidR="00EB07CE" w:rsidRPr="0019360D" w:rsidRDefault="00EB07CE" w:rsidP="00EB07CE">
      <w:pPr>
        <w:spacing w:line="276" w:lineRule="auto"/>
        <w:ind w:firstLine="360"/>
        <w:jc w:val="center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 w:bidi="ar-SA"/>
        </w:rPr>
        <w:lastRenderedPageBreak/>
        <w:t>5</w:t>
      </w:r>
      <w:r w:rsidRPr="0019360D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 w:bidi="ar-SA"/>
        </w:rPr>
        <w:t>.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 w:bidi="ar-SA"/>
        </w:rPr>
        <w:t xml:space="preserve"> </w:t>
      </w:r>
      <w:r w:rsidRPr="0019360D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 w:bidi="ar-SA"/>
        </w:rPr>
        <w:t>Объект ЭТ «Зеленая аптека»</w:t>
      </w:r>
    </w:p>
    <w:p w:rsidR="00EB07CE" w:rsidRPr="0019360D" w:rsidRDefault="00EB07CE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Информация об объекте:</w:t>
      </w:r>
    </w:p>
    <w:p w:rsidR="00EB07CE" w:rsidRPr="0019360D" w:rsidRDefault="00EB07CE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«Зеленая аптека»- это специально выделенный участок на территории детского сада, насажденный некоторыми видами лекарственных растений. Лекарственные растения - обширная группа растений, применяемых в медицинской и ветеринарной практике </w:t>
      </w:r>
      <w:proofErr w:type="gram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при</w:t>
      </w:r>
      <w:proofErr w:type="gram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proofErr w:type="gram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различного</w:t>
      </w:r>
      <w:proofErr w:type="gram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рода заболеваниях с лечебными или профилактическими целями. Лечебные свойства лекарственных растений обусловлены наличием в них определённых химических соединений, называемых действующими веществами: алкалоидов, гликозидов, витаминов, дубильных веществ и др. Обычно используются лишь те части растения, где накапливается максимальное количество действующих веществ. Состав и количество действующих веществ в лекарственных растениях изменяется в течение года, с возрастом растения и в зависимости от условий его местообитания, темпе</w:t>
      </w:r>
      <w:bookmarkStart w:id="0" w:name="_GoBack"/>
      <w:bookmarkEnd w:id="0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ратуры, освещенности, влажности воздуха, почвенных условий и др.</w:t>
      </w:r>
    </w:p>
    <w:p w:rsidR="00EB07CE" w:rsidRPr="0019360D" w:rsidRDefault="00EB07CE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Применяют лекарственные растения в виде сборов, настоев, отваров, чаёв, порошков и т. д.</w:t>
      </w:r>
    </w:p>
    <w:p w:rsidR="00EB07CE" w:rsidRPr="0019360D" w:rsidRDefault="00EB07CE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Объекты для исследования: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 лекарственные растения</w:t>
      </w:r>
    </w:p>
    <w:p w:rsidR="00EB07CE" w:rsidRPr="0019360D" w:rsidRDefault="00EB07CE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Образовательные задачи:</w:t>
      </w:r>
    </w:p>
    <w:p w:rsidR="00EB07CE" w:rsidRPr="0019360D" w:rsidRDefault="00EB07CE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-Познакомить детей с лечебными свойствами растений, произрастающих на территории детского сада, уметь их различать и называть.</w:t>
      </w:r>
    </w:p>
    <w:p w:rsidR="00EB07CE" w:rsidRPr="0019360D" w:rsidRDefault="00EB07CE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-Расширять знания о пользе и применении лекарственных растений.</w:t>
      </w:r>
    </w:p>
    <w:p w:rsidR="00EB07CE" w:rsidRPr="0019360D" w:rsidRDefault="00EB07CE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-Обогащать природоведческий, обществоведческий словарь детей.</w:t>
      </w:r>
    </w:p>
    <w:p w:rsidR="00EB07CE" w:rsidRPr="0019360D" w:rsidRDefault="00EB07CE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-Развивать умение рационально использовать лекарственные растения для здорового образа жизни.</w:t>
      </w:r>
    </w:p>
    <w:p w:rsidR="00EB07CE" w:rsidRPr="0019360D" w:rsidRDefault="00EB07CE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-Научить пользоваться некоторыми растениями в целях оказания первой медицинской помощи;</w:t>
      </w:r>
    </w:p>
    <w:p w:rsidR="00EB07CE" w:rsidRPr="0019360D" w:rsidRDefault="00EB07CE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-Обучать правилам сбора и сушки лекарственных растений.</w:t>
      </w:r>
    </w:p>
    <w:p w:rsidR="00EB07CE" w:rsidRPr="0019360D" w:rsidRDefault="00EB07CE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-Познакомить со словом «гербарий», совместно с детьми изготовить его.</w:t>
      </w:r>
    </w:p>
    <w:p w:rsidR="00EB07CE" w:rsidRPr="0019360D" w:rsidRDefault="00EB07CE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-Прививать любовь и бережное отношение к природе родного края.</w:t>
      </w:r>
    </w:p>
    <w:p w:rsidR="00EB07CE" w:rsidRPr="0019360D" w:rsidRDefault="00EB07CE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Формы организации детской деятельности:</w:t>
      </w:r>
    </w:p>
    <w:p w:rsidR="00EB07CE" w:rsidRPr="0019360D" w:rsidRDefault="00EB07CE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-Экскурсии к объекту.</w:t>
      </w:r>
    </w:p>
    <w:p w:rsidR="00EB07CE" w:rsidRPr="0019360D" w:rsidRDefault="00EB07CE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-Наблюдения за лекарственными растениями.</w:t>
      </w:r>
    </w:p>
    <w:p w:rsidR="00EB07CE" w:rsidRPr="0019360D" w:rsidRDefault="00EB07CE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-Познавательные беседы с детьми.</w:t>
      </w:r>
    </w:p>
    <w:p w:rsidR="00EB07CE" w:rsidRPr="0019360D" w:rsidRDefault="00EB07CE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-Просмотр презентации «Зеленая аптека»</w:t>
      </w:r>
    </w:p>
    <w:p w:rsidR="00EB07CE" w:rsidRPr="0019360D" w:rsidRDefault="00EB07CE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-Чтение литературы о лекарственных растениях «В Бианки «О травах», Р. Кудашев «Песенка долгой жизни», Б. </w:t>
      </w:r>
      <w:proofErr w:type="spell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Заходер</w:t>
      </w:r>
      <w:proofErr w:type="spell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«Дождик и зернышко», М. Пришвин «Золотой луг», заучивание стихов о лекарственных растениях, пословиц и поговорок.</w:t>
      </w:r>
    </w:p>
    <w:p w:rsidR="00EB07CE" w:rsidRPr="0019360D" w:rsidRDefault="00EB07CE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lastRenderedPageBreak/>
        <w:t xml:space="preserve">-Рассматривание иллюстраций, энциклопедии «Лекарственные растения нашего края». </w:t>
      </w:r>
      <w:proofErr w:type="gram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-Д</w:t>
      </w:r>
      <w:proofErr w:type="gram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идактические игры «Можно и нельзя», «Узнай лекарственное растение», «Угадай, кто я», «Приготовь лекарство».</w:t>
      </w:r>
    </w:p>
    <w:p w:rsidR="00EB07CE" w:rsidRPr="0019360D" w:rsidRDefault="00EB07CE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-Изготовление книги совместно с родителями «Интересное о лекарственных растениях»</w:t>
      </w:r>
    </w:p>
    <w:p w:rsidR="00EB07CE" w:rsidRPr="0019360D" w:rsidRDefault="00EB07CE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 Изготовление гербария «Лекарственные растения детского сада».</w:t>
      </w:r>
    </w:p>
    <w:p w:rsidR="0019360D" w:rsidRDefault="0019360D" w:rsidP="0019360D">
      <w:pPr>
        <w:spacing w:line="276" w:lineRule="auto"/>
        <w:jc w:val="center"/>
        <w:rPr>
          <w:rFonts w:ascii="Times New Roman" w:eastAsia="Calibri" w:hAnsi="Times New Roman" w:cs="Times New Roman"/>
          <w:b/>
          <w:color w:val="FF0000"/>
          <w:kern w:val="0"/>
          <w:sz w:val="28"/>
          <w:szCs w:val="28"/>
          <w:lang w:eastAsia="en-US" w:bidi="ar-SA"/>
        </w:rPr>
      </w:pPr>
    </w:p>
    <w:p w:rsidR="006963D2" w:rsidRPr="0019360D" w:rsidRDefault="006963D2" w:rsidP="006963D2">
      <w:pPr>
        <w:spacing w:line="276" w:lineRule="auto"/>
        <w:ind w:firstLine="360"/>
        <w:jc w:val="center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 w:bidi="ar-SA"/>
        </w:rPr>
        <w:t>6</w:t>
      </w:r>
      <w:r w:rsidRPr="0019360D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 w:bidi="ar-SA"/>
        </w:rPr>
        <w:t>. Объект ЭТ «Огород»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Информация об объекте: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«Огород» на территории детского сада содействует развитию наблюдательности и любознательности у детей, </w:t>
      </w:r>
      <w:proofErr w:type="gram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помогает лучше ознакомится</w:t>
      </w:r>
      <w:proofErr w:type="gram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с растительным миром. Он способствует расширению представления детей о растениях как живых организмах, об условиях, необходимых для их роста и развития. Кроме того, «Огород» развивает эстетические чувства у дошкольников, умение радоваться красоте выращиваемых растений и оценивать результаты своего труда.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Объекты для наблюдения: 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Овощные культуры.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Образовательные задачи: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proofErr w:type="gram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-Расширять и обобщать знания детей о культурных огородных растениях (помидоре, фасоли, горохе, луке, морковке, редиске, свекле, картошке, кабачке, укропе, петрушке);</w:t>
      </w:r>
      <w:proofErr w:type="gramEnd"/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 О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бучать навыкам ухода за ними, формировать представления о значении овощей в жизни человека.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 Обогащать и развивать активный словарь детей.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 Вызывать у детей познавательную активность посредством игровой, трудовой и практической деятельности.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-Закреплять знания об объекте во всех видах детской деятельности.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Формы организации детской деятельности: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-Экскурсия на огород.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-Наблюдения за биологическими особенностями овощных культур, сравнение разных овощей по внешнему виду, способам ухода, способам размножения; за связью с насекомыми; наблюдение за трудом взрослых.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-Сенсорное развитие детей.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-Познавательные занятия.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-Беседы с детьми о роли овощей в жизни людей, о роли людей в жизни овощей, о полезных свойствах овощей и пр.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-Чтение художественной литературы, заучивание стихов, пословиц про овощи, отгадывание загадок про овощи.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-Рассматривание иллюстраций овощей.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lastRenderedPageBreak/>
        <w:t>-Дидактические игры «Что лишнее?», «Что приготовим?».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-Подвижные игры «Кто быстрее соберет овощи» и др.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</w:t>
      </w:r>
      <w:proofErr w:type="spell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Инсценирование</w:t>
      </w:r>
      <w:proofErr w:type="spell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песен «Огородная хороводная», «Урожай собирай», «Веселый огород» «Капуста» муз. Львов</w:t>
      </w:r>
      <w:proofErr w:type="gram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а-</w:t>
      </w:r>
      <w:proofErr w:type="gram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Компанейца</w:t>
      </w:r>
      <w:proofErr w:type="spell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и др. ;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-Музыкальная игра «Здравствуй, Осень!»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-Проигрывание сценки «Спор овощей».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-Драматизация сказки «Репка»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-Проведение досугов «Праздник урожая», «Дары осени»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-Трудовая деятельность на огороде: посадка растений, уход за растениями: полив, рыхление земли, прополка сорняков, сбор урожая.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-Оформление выставки «Дары природы».</w:t>
      </w:r>
    </w:p>
    <w:p w:rsidR="006963D2" w:rsidRDefault="006963D2" w:rsidP="006963D2">
      <w:pPr>
        <w:spacing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 w:bidi="ar-SA"/>
        </w:rPr>
      </w:pPr>
    </w:p>
    <w:p w:rsidR="006963D2" w:rsidRPr="0019360D" w:rsidRDefault="006963D2" w:rsidP="006963D2">
      <w:pPr>
        <w:spacing w:line="276" w:lineRule="auto"/>
        <w:ind w:firstLine="360"/>
        <w:jc w:val="center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 w:bidi="ar-SA"/>
        </w:rPr>
        <w:t>7</w:t>
      </w:r>
      <w:r w:rsidRPr="0019360D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 w:bidi="ar-SA"/>
        </w:rPr>
        <w:t>.Объект ЭТ «Рябиновая аллея»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Информация об объекте: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Рябина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- широко распространённое многоценное плодовое деревце или кустарник до</w:t>
      </w:r>
      <w:r w:rsidR="00C006F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2 метров высотой, имеющее непарноперистые листы и щитковидные соцветия из белых цветков. Рябина заметна своими яркими плодами, остающимися на ветвях растения до глубокой осени и даже иногда на всю зиму. Рябина разводится как декоративное дерево, плоды ее идут пищу, а тяжелая</w:t>
      </w:r>
      <w:proofErr w:type="gram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.</w:t>
      </w:r>
      <w:proofErr w:type="gram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proofErr w:type="gram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у</w:t>
      </w:r>
      <w:proofErr w:type="gram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пругая, прочная древесина</w:t>
      </w:r>
      <w:r w:rsidR="00C006F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 для столярных изделий.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Рябина имеет значение и как медонос. Плоды рябины потребляются в свежем виде, в виде варенья, джемов, киселей, настоек, пастилы, мармелада, желе, а также моченая и маринованная. Порошок, приготовленный из сушеных плодов, идет на начинку для пирогов. Плоды рябины использовались в народной медицине как кровоостанавливающее, потогонное средство и как средство от головной боли. Свежие плоды рябины имеют горьковатый вкус, но первые заморозки приводят к разрушению </w:t>
      </w:r>
      <w:proofErr w:type="spell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сорбиновой</w:t>
      </w:r>
      <w:proofErr w:type="spell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кислоты, и горечь исчезает.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Объекты для наблюдения: рябина.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Образовательные задачи: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-Расширять представления детей о рябине, узнать о лечебных свойствах ее ягод.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-Расширять словарный запас детей словами: рябинник, гроздья, терпкие.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-Развивать мелкую моторику творческие способности детей через продуктивные виды деятельности.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-Воспитывать бережное отношение к природе, потребность ее охранять.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lang w:eastAsia="ru-RU" w:bidi="ar-SA"/>
        </w:rPr>
        <w:t>Формы организации детской деятельности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:</w:t>
      </w:r>
    </w:p>
    <w:p w:rsidR="006963D2" w:rsidRPr="0019360D" w:rsidRDefault="00C006FA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- </w:t>
      </w:r>
      <w:r w:rsidR="006963D2"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Экскурсии к рябине в разное время года.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lastRenderedPageBreak/>
        <w:t>-Познавательные беседы о рябине «Почему на рябине птиц больше, чем на соседних деревьях?» и др.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-Рассматривание иллюстраций.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proofErr w:type="gram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- Чтение художественной литературы М. Пришвин «Разговор деревьев», Г. </w:t>
      </w:r>
      <w:proofErr w:type="spell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Эйнар</w:t>
      </w:r>
      <w:proofErr w:type="spell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«Осенние листики», Легенда о рябине, заучивание стихов С. Завьялов «Зеленый друг», К. Найденов «Зарумянились рябинки», Н. Шумов «Что за ягода алеет?» и др., загадки о рябине., знакомство с приметами, связанными с рябиной.</w:t>
      </w:r>
      <w:proofErr w:type="gramEnd"/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-Дидактические игры «С какого дерева листок?», «Подбери пару», «Что за ягодка?».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-Подвижные игры «Кто быстрее до рябинки!», «По </w:t>
      </w:r>
      <w:proofErr w:type="spell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мосточку</w:t>
      </w:r>
      <w:proofErr w:type="spell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до рябины», «Собери ветку рябины», и пр.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-Разучивание песен и танцев про рябину.</w:t>
      </w:r>
    </w:p>
    <w:p w:rsidR="006963D2" w:rsidRPr="0019360D" w:rsidRDefault="006963D2" w:rsidP="006963D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-Поделка рябиновых бус, коллективная лепка «Чудесная рябинка на нашем участке».</w:t>
      </w:r>
    </w:p>
    <w:p w:rsidR="00C006FA" w:rsidRDefault="00C006FA" w:rsidP="00C006FA">
      <w:pPr>
        <w:spacing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 w:bidi="ar-SA"/>
        </w:rPr>
      </w:pPr>
    </w:p>
    <w:p w:rsidR="00C006FA" w:rsidRPr="0019360D" w:rsidRDefault="00C006FA" w:rsidP="00C006FA">
      <w:pPr>
        <w:spacing w:line="276" w:lineRule="auto"/>
        <w:ind w:firstLine="360"/>
        <w:jc w:val="center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 w:bidi="ar-SA"/>
        </w:rPr>
        <w:t>8</w:t>
      </w:r>
      <w:r w:rsidRPr="0019360D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 w:bidi="ar-SA"/>
        </w:rPr>
        <w:t>.Объект ЭТ «Метеостанция»</w:t>
      </w:r>
    </w:p>
    <w:p w:rsidR="00C006FA" w:rsidRPr="0019360D" w:rsidRDefault="00C006FA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Информация об объекте:</w:t>
      </w:r>
    </w:p>
    <w:p w:rsidR="00C006FA" w:rsidRPr="0019360D" w:rsidRDefault="00C006FA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«Метеостанция» – площадка для организации, наблюдений и изучения явлений природы (осадки, направление ветра). При наблюдении за природными явлениями (движением облаков, состоянием растений, по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ведением животных) 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при пользовании простыми приборами для определения погоды у ребенка развивается наблюдательность, умение делать выводы, обобщать, – все это необходимо для общего развития ребенка.</w:t>
      </w:r>
    </w:p>
    <w:p w:rsidR="00C006FA" w:rsidRPr="0019360D" w:rsidRDefault="00C006FA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Объекты для наблюдений:</w:t>
      </w:r>
    </w:p>
    <w:p w:rsidR="00C006FA" w:rsidRPr="0019360D" w:rsidRDefault="00C006FA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Солнечные часы</w:t>
      </w:r>
    </w:p>
    <w:p w:rsidR="00C006FA" w:rsidRPr="0019360D" w:rsidRDefault="00C006FA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Термометр – прибор для изменения температуры воздуха.</w:t>
      </w:r>
    </w:p>
    <w:p w:rsidR="00C006FA" w:rsidRPr="0019360D" w:rsidRDefault="00C006FA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Дождемер – прибор для измерения количества осадков.</w:t>
      </w:r>
    </w:p>
    <w:p w:rsidR="00C006FA" w:rsidRPr="0019360D" w:rsidRDefault="00C006FA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Флюгер — прибор для определения направления и силы ветра.</w:t>
      </w:r>
    </w:p>
    <w:p w:rsidR="00C006FA" w:rsidRPr="0019360D" w:rsidRDefault="00C006FA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Растения </w:t>
      </w:r>
      <w:proofErr w:type="gram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–б</w:t>
      </w:r>
      <w:proofErr w:type="gram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арометры (васильки, одуванчики, душистый табак)</w:t>
      </w:r>
    </w:p>
    <w:p w:rsidR="00C006FA" w:rsidRPr="0019360D" w:rsidRDefault="00C006FA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Образовательные задачи:</w:t>
      </w:r>
    </w:p>
    <w:p w:rsidR="00C006FA" w:rsidRDefault="00C006FA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Развивать умение наблюдать за изменениями погоды,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анализировать, делать выводы;</w:t>
      </w:r>
    </w:p>
    <w:p w:rsidR="00C006FA" w:rsidRPr="0019360D" w:rsidRDefault="00C006FA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- 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Обучать детей элементарному прогнозированию состояния погоды.</w:t>
      </w:r>
    </w:p>
    <w:p w:rsidR="00C006FA" w:rsidRPr="0019360D" w:rsidRDefault="00C006FA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Познакомить детей с приборами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 помощниками: термометром, барометром, снегомером, дождемером, с профессией метеоролога.</w:t>
      </w:r>
    </w:p>
    <w:p w:rsidR="00C006FA" w:rsidRPr="0019360D" w:rsidRDefault="00C006FA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 Формировать простейшие представления о температуре воздуха, о давлении, о направлении ветра.</w:t>
      </w:r>
    </w:p>
    <w:p w:rsidR="00C006FA" w:rsidRPr="0019360D" w:rsidRDefault="00C006FA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-Обеспечивать условия для проведения детьми исследований.</w:t>
      </w:r>
    </w:p>
    <w:p w:rsidR="00C006FA" w:rsidRPr="0019360D" w:rsidRDefault="00C006FA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lastRenderedPageBreak/>
        <w:t>-Обогащать словарь детей новыми словами, развивать связную речь.</w:t>
      </w:r>
    </w:p>
    <w:p w:rsidR="00C006FA" w:rsidRPr="0019360D" w:rsidRDefault="00C006FA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-Воспитывать интерес к природным явлениям.</w:t>
      </w:r>
    </w:p>
    <w:p w:rsidR="00C006FA" w:rsidRPr="0019360D" w:rsidRDefault="00C006FA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Формы организации детской деятельности:</w:t>
      </w:r>
    </w:p>
    <w:p w:rsidR="00C006FA" w:rsidRPr="0019360D" w:rsidRDefault="00870946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- </w:t>
      </w:r>
      <w:r w:rsidR="00C006FA"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Экскурсии на метеостанцию.</w:t>
      </w:r>
    </w:p>
    <w:p w:rsidR="00C006FA" w:rsidRPr="0019360D" w:rsidRDefault="00C006FA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-Наблюдение за температурой воздуха в разное время суток, в разное время года, за направлением и силой ветра, за взаимосвязью солнечной погоды и таянием снега, за восходом и закатом солнца.</w:t>
      </w:r>
    </w:p>
    <w:p w:rsidR="00C006FA" w:rsidRPr="0019360D" w:rsidRDefault="00C006FA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-Ведений дневников наблюдений.</w:t>
      </w:r>
    </w:p>
    <w:p w:rsidR="00C006FA" w:rsidRPr="0019360D" w:rsidRDefault="00C006FA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-Познавательные занятия с детьми.</w:t>
      </w:r>
    </w:p>
    <w:p w:rsidR="00C006FA" w:rsidRPr="0019360D" w:rsidRDefault="00C006FA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-Опытно-экспериментальная деятельность.</w:t>
      </w:r>
    </w:p>
    <w:p w:rsidR="00C006FA" w:rsidRPr="0019360D" w:rsidRDefault="00C006FA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-Беседы с детьми.</w:t>
      </w:r>
    </w:p>
    <w:p w:rsidR="00C006FA" w:rsidRPr="0019360D" w:rsidRDefault="00C006FA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-Чтение художественных произве</w:t>
      </w:r>
      <w:r w:rsidR="0087094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дений В. Бианки «Лесная газета»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,</w:t>
      </w:r>
      <w:r w:rsidR="0087094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чтение тематических стихов о временах года, пословиц и поговорок о погоде, загадывание загадок о природных явлениях.</w:t>
      </w:r>
    </w:p>
    <w:p w:rsidR="00C006FA" w:rsidRPr="0019360D" w:rsidRDefault="00C006FA" w:rsidP="00C006F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-Дидактические игры «Термометр</w:t>
      </w:r>
      <w:r w:rsidR="0087094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 умный прибор», «Откуда дует ветер», «Компас», «Волшебница</w:t>
      </w:r>
      <w:r w:rsidRPr="0019360D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 w:bidi="ar-SA"/>
        </w:rPr>
        <w:t>-</w:t>
      </w:r>
      <w:r w:rsidRPr="0019360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вода» и др.</w:t>
      </w:r>
    </w:p>
    <w:p w:rsidR="0019360D" w:rsidRPr="0019360D" w:rsidRDefault="0019360D" w:rsidP="00870946">
      <w:pPr>
        <w:spacing w:line="276" w:lineRule="auto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 w:bidi="ar-SA"/>
        </w:rPr>
      </w:pPr>
    </w:p>
    <w:p w:rsidR="0019360D" w:rsidRPr="0019360D" w:rsidRDefault="00870946" w:rsidP="0019360D">
      <w:pPr>
        <w:spacing w:line="276" w:lineRule="auto"/>
        <w:ind w:firstLine="360"/>
        <w:jc w:val="center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 w:bidi="ar-SA"/>
        </w:rPr>
        <w:t>9</w:t>
      </w:r>
      <w:r w:rsidR="0019360D" w:rsidRPr="0019360D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 w:bidi="ar-SA"/>
        </w:rPr>
        <w:t>.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 w:bidi="ar-SA"/>
        </w:rPr>
        <w:t xml:space="preserve"> </w:t>
      </w:r>
      <w:r w:rsidR="0019360D" w:rsidRPr="0019360D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 w:bidi="ar-SA"/>
        </w:rPr>
        <w:t>Объект ЭТ «Розарий»</w:t>
      </w:r>
    </w:p>
    <w:p w:rsidR="0019360D" w:rsidRPr="0019360D" w:rsidRDefault="0019360D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Информация об объекте:</w:t>
      </w:r>
    </w:p>
    <w:p w:rsidR="0019360D" w:rsidRPr="0019360D" w:rsidRDefault="0019360D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Розарий – это определенное пространство на территории детского сада, где высаживаются розы различных сортов, которые подобраны по форме и размерам, отличающиеся сроками цветения. Розы являются самыми прекрасными растениями. Не зря этот цветок считается королевой среди всего цветочного царства.</w:t>
      </w:r>
    </w:p>
    <w:p w:rsidR="0019360D" w:rsidRPr="0019360D" w:rsidRDefault="0019360D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Объекты для исследования: кусты роз.</w:t>
      </w:r>
    </w:p>
    <w:p w:rsidR="0019360D" w:rsidRPr="0019360D" w:rsidRDefault="0019360D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t>Образовательные задачи:</w:t>
      </w:r>
    </w:p>
    <w:p w:rsidR="0019360D" w:rsidRPr="0019360D" w:rsidRDefault="0019360D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 Дать детям информацию о том, откуда появился цветок, о видах и сортах роз.</w:t>
      </w:r>
    </w:p>
    <w:p w:rsidR="0019360D" w:rsidRPr="0019360D" w:rsidRDefault="0019360D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-Сформировать представления о жизни растения как живого существа (оно растет, развивается, размножается, может быть здоровым и больным); о строении, функциях и назначении частей цветка; о влиянии света, воды и тепла на растение; об изменении жизнедеятельности в разные времена года.</w:t>
      </w:r>
    </w:p>
    <w:p w:rsidR="0019360D" w:rsidRPr="0019360D" w:rsidRDefault="0019360D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-Приучать детей любоваться красотой цветущих и разнообразных по цвету и форме роз.</w:t>
      </w:r>
    </w:p>
    <w:p w:rsidR="0019360D" w:rsidRPr="0019360D" w:rsidRDefault="0019360D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 Воспитывать любознательность, познавательный интерес детей</w:t>
      </w:r>
    </w:p>
    <w:p w:rsidR="0019360D" w:rsidRPr="0019360D" w:rsidRDefault="0019360D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-Вызвать у детей интерес к конкретному объект</w:t>
      </w:r>
      <w:proofErr w:type="gram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у-</w:t>
      </w:r>
      <w:proofErr w:type="gram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розе, желание оберегать растение, заботиться о нем.</w:t>
      </w:r>
    </w:p>
    <w:p w:rsidR="0019360D" w:rsidRPr="0019360D" w:rsidRDefault="0019360D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-Расширять представления о растении в различных видах детской деятельности.</w:t>
      </w:r>
    </w:p>
    <w:p w:rsidR="0019360D" w:rsidRPr="0019360D" w:rsidRDefault="0019360D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 w:bidi="ar-SA"/>
        </w:rPr>
        <w:lastRenderedPageBreak/>
        <w:t>Формы организации детской деятельности:</w:t>
      </w:r>
    </w:p>
    <w:p w:rsidR="0019360D" w:rsidRPr="0019360D" w:rsidRDefault="0019360D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-Экскурсии к </w:t>
      </w:r>
      <w:proofErr w:type="gram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объекту</w:t>
      </w:r>
      <w:proofErr w:type="gram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а разное время года.</w:t>
      </w:r>
    </w:p>
    <w:p w:rsidR="0019360D" w:rsidRPr="0019360D" w:rsidRDefault="0019360D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-Наблюдения за кустами роз в разное время года.</w:t>
      </w:r>
    </w:p>
    <w:p w:rsidR="0019360D" w:rsidRPr="0019360D" w:rsidRDefault="0019360D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</w:t>
      </w:r>
      <w:proofErr w:type="spell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Поисково</w:t>
      </w:r>
      <w:proofErr w:type="spell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proofErr w:type="gram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-и</w:t>
      </w:r>
      <w:proofErr w:type="gram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сследовательская деятельность детей.</w:t>
      </w:r>
    </w:p>
    <w:p w:rsidR="0019360D" w:rsidRPr="0019360D" w:rsidRDefault="0019360D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-Познавательные беседы с детьми «Такие разные розы», «Для чего розе колючки», «Что можно приготовить из цветков розы?».</w:t>
      </w:r>
    </w:p>
    <w:p w:rsidR="0019360D" w:rsidRPr="0019360D" w:rsidRDefault="0019360D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-Рассматривание иллюстраций, фотографий цветов.</w:t>
      </w:r>
    </w:p>
    <w:p w:rsidR="0019360D" w:rsidRPr="0019360D" w:rsidRDefault="0019360D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-Просмотр презентации «Роза-королева цветов», «Как размножить розу»</w:t>
      </w:r>
    </w:p>
    <w:p w:rsidR="0019360D" w:rsidRPr="0019360D" w:rsidRDefault="0019360D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-Чтение стихов и рассказов о розе, чтение детской энциклопедии, загадки о розе.</w:t>
      </w:r>
    </w:p>
    <w:p w:rsidR="0019360D" w:rsidRPr="0019360D" w:rsidRDefault="0019360D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-Дидактические игры и пособия «Узнай цветок по описанию», «Собери картинку» и др.</w:t>
      </w:r>
    </w:p>
    <w:p w:rsidR="0019360D" w:rsidRPr="0019360D" w:rsidRDefault="0019360D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-Подвижные игры «Живая клумба», «Найди свое место».</w:t>
      </w:r>
    </w:p>
    <w:p w:rsidR="0019360D" w:rsidRPr="0019360D" w:rsidRDefault="0019360D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-Выставки детского творчества – коллаж, рисунки «Роза-королева цветов»</w:t>
      </w:r>
    </w:p>
    <w:p w:rsidR="0019360D" w:rsidRPr="0019360D" w:rsidRDefault="00870946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-Сбор ге</w:t>
      </w:r>
      <w:r w:rsidR="0019360D"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рбария.</w:t>
      </w:r>
    </w:p>
    <w:p w:rsidR="0019360D" w:rsidRDefault="0019360D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-Слушание и разучивание музыкальных произведений о розе «Вальс цветов» муз. Чайковского, «</w:t>
      </w:r>
      <w:proofErr w:type="gram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Цветочная</w:t>
      </w:r>
      <w:proofErr w:type="gram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полечка</w:t>
      </w:r>
      <w:proofErr w:type="spellEnd"/>
      <w:r w:rsidRPr="0019360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» муз. Шестакова и др.</w:t>
      </w:r>
    </w:p>
    <w:p w:rsidR="00870946" w:rsidRDefault="00870946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</w:p>
    <w:p w:rsidR="008164DD" w:rsidRPr="00B9646D" w:rsidRDefault="00B9646D" w:rsidP="00B9646D">
      <w:pPr>
        <w:spacing w:line="276" w:lineRule="auto"/>
        <w:ind w:firstLine="360"/>
        <w:jc w:val="center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 w:bidi="ar-SA"/>
        </w:rPr>
      </w:pPr>
      <w:r w:rsidRPr="00B9646D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 w:bidi="ar-SA"/>
        </w:rPr>
        <w:t>«Хозяин тропы</w:t>
      </w:r>
      <w:r w:rsidR="008164DD" w:rsidRPr="00B9646D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 w:bidi="ar-SA"/>
        </w:rPr>
        <w:t>»</w:t>
      </w:r>
    </w:p>
    <w:p w:rsidR="008164DD" w:rsidRPr="008164DD" w:rsidRDefault="008164DD" w:rsidP="008164D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8164D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Педагог обращает внимание детей</w:t>
      </w:r>
      <w:r w:rsidR="00B9646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на фигурку старичка </w:t>
      </w:r>
      <w:proofErr w:type="gramStart"/>
      <w:r w:rsidR="00B9646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–</w:t>
      </w:r>
      <w:proofErr w:type="spellStart"/>
      <w:r w:rsidR="00B9646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Л</w:t>
      </w:r>
      <w:proofErr w:type="gramEnd"/>
      <w:r w:rsidR="00B9646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есовичка</w:t>
      </w:r>
      <w:proofErr w:type="spellEnd"/>
      <w:r w:rsidRPr="008164D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, сидящего на пенёчке возле весёлой цветочной полянки. Зачитывает письмо от </w:t>
      </w:r>
      <w:proofErr w:type="spellStart"/>
      <w:r w:rsidRPr="008164D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Лесовичка</w:t>
      </w:r>
      <w:proofErr w:type="spellEnd"/>
      <w:r w:rsidRPr="008164D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, обозначая проблемную ситуацию. Вместе с педагогом дети рассматривают схему тропы, для определения последовательности маршрута, знакомится с правилами поведения в природе. </w:t>
      </w:r>
    </w:p>
    <w:p w:rsidR="008164DD" w:rsidRPr="008164DD" w:rsidRDefault="008164DD" w:rsidP="008164D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8164D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 w:bidi="ar-SA"/>
        </w:rPr>
        <w:t xml:space="preserve">Цели: </w:t>
      </w:r>
    </w:p>
    <w:p w:rsidR="008164DD" w:rsidRPr="008164DD" w:rsidRDefault="008164DD" w:rsidP="008164D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8164D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- Познакомить с хозяином тропинки </w:t>
      </w:r>
      <w:proofErr w:type="gramStart"/>
      <w:r w:rsidRPr="008164D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–</w:t>
      </w:r>
      <w:proofErr w:type="spellStart"/>
      <w:r w:rsidRPr="008164D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Л</w:t>
      </w:r>
      <w:proofErr w:type="gramEnd"/>
      <w:r w:rsidRPr="008164D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есовичком</w:t>
      </w:r>
      <w:proofErr w:type="spellEnd"/>
      <w:r w:rsidRPr="008164D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. </w:t>
      </w:r>
    </w:p>
    <w:p w:rsidR="008164DD" w:rsidRPr="008164DD" w:rsidRDefault="008164DD" w:rsidP="008164D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8164D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- Развивать умение работать с планом экологической тропинки. </w:t>
      </w:r>
    </w:p>
    <w:p w:rsidR="008164DD" w:rsidRPr="008164DD" w:rsidRDefault="008164DD" w:rsidP="008164D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8164D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- Формировать представление о нормах и правилах поведения в природе. </w:t>
      </w:r>
    </w:p>
    <w:p w:rsidR="008164DD" w:rsidRPr="008164DD" w:rsidRDefault="008164DD" w:rsidP="008164D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8164D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- Учить детей проводить экскурсии на экологической тропинке. </w:t>
      </w:r>
    </w:p>
    <w:p w:rsidR="008164DD" w:rsidRPr="008164DD" w:rsidRDefault="008164DD" w:rsidP="008164D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8164D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- Воспитывать доброе, заботливое и бережное отношение ко всему живому. </w:t>
      </w:r>
    </w:p>
    <w:p w:rsidR="008164DD" w:rsidRPr="008164DD" w:rsidRDefault="008164DD" w:rsidP="008164D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8164D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- Показывать детям, что природа прекрасна во все времена года. </w:t>
      </w:r>
    </w:p>
    <w:p w:rsidR="008164DD" w:rsidRPr="008164DD" w:rsidRDefault="008164DD" w:rsidP="008164D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8164D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 w:bidi="ar-SA"/>
        </w:rPr>
        <w:t xml:space="preserve">Рекомендации по организации работы с детьми: </w:t>
      </w:r>
    </w:p>
    <w:p w:rsidR="008164DD" w:rsidRPr="008164DD" w:rsidRDefault="008164DD" w:rsidP="008164D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8164D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- Знакомство с хозяином тропинки. </w:t>
      </w:r>
    </w:p>
    <w:p w:rsidR="008164DD" w:rsidRPr="008164DD" w:rsidRDefault="008164DD" w:rsidP="008164D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8164D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- Знакомство с картой-схемой экологической тропинки </w:t>
      </w:r>
      <w:proofErr w:type="spellStart"/>
      <w:r w:rsidRPr="008164D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Лесовичком</w:t>
      </w:r>
      <w:proofErr w:type="spellEnd"/>
      <w:r w:rsidRPr="008164D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. </w:t>
      </w:r>
    </w:p>
    <w:p w:rsidR="008164DD" w:rsidRPr="008164DD" w:rsidRDefault="008164DD" w:rsidP="008164D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8164D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- Знакомство с выносными знаками, обозначающими каждую остановку. </w:t>
      </w:r>
    </w:p>
    <w:p w:rsidR="008164DD" w:rsidRPr="008164DD" w:rsidRDefault="008164DD" w:rsidP="008164DD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8164D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- Закрепление правил поведения в природе. </w:t>
      </w:r>
    </w:p>
    <w:p w:rsidR="00870946" w:rsidRDefault="00870946" w:rsidP="00B9646D">
      <w:pPr>
        <w:spacing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</w:p>
    <w:p w:rsidR="00B9646D" w:rsidRDefault="00B9646D" w:rsidP="00B9646D">
      <w:pPr>
        <w:spacing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</w:p>
    <w:p w:rsidR="00870946" w:rsidRDefault="00870946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</w:p>
    <w:p w:rsidR="00870946" w:rsidRDefault="00870946" w:rsidP="00870946">
      <w:pPr>
        <w:spacing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 w:bidi="ar-SA"/>
        </w:rPr>
      </w:pPr>
      <w:r w:rsidRPr="00870946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 w:bidi="ar-SA"/>
        </w:rPr>
        <w:lastRenderedPageBreak/>
        <w:t>Список литературы</w:t>
      </w:r>
    </w:p>
    <w:p w:rsidR="00870946" w:rsidRPr="00870946" w:rsidRDefault="00870946" w:rsidP="00870946">
      <w:pPr>
        <w:spacing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 w:bidi="ar-SA"/>
        </w:rPr>
      </w:pPr>
    </w:p>
    <w:p w:rsidR="00870946" w:rsidRPr="00870946" w:rsidRDefault="00870946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87094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Зубкова Н.М. Опыты и эксперименты для детей от 3до 7 лет. – М., 2007.</w:t>
      </w:r>
    </w:p>
    <w:p w:rsidR="00870946" w:rsidRPr="00870946" w:rsidRDefault="00870946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87094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Журавлева Л.С. Солнечная тропинка – М, 2006.</w:t>
      </w:r>
    </w:p>
    <w:p w:rsidR="00870946" w:rsidRPr="00870946" w:rsidRDefault="00870946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87094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Николаева С.Н., Комарова И.А. Сюжетные игры в экологическом воспитании дошкольников.– М., 2003.</w:t>
      </w:r>
    </w:p>
    <w:p w:rsidR="00870946" w:rsidRPr="00870946" w:rsidRDefault="00870946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87094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Николаева С.Н. Эколог в детском саду – М., 2003.</w:t>
      </w:r>
    </w:p>
    <w:p w:rsidR="00870946" w:rsidRPr="00870946" w:rsidRDefault="00870946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87094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Почемучка. \ Под ред. Дитрих А., </w:t>
      </w:r>
      <w:proofErr w:type="spellStart"/>
      <w:r w:rsidRPr="0087094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Юрмин</w:t>
      </w:r>
      <w:proofErr w:type="spellEnd"/>
      <w:r w:rsidRPr="0087094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Г. – М., 1987.</w:t>
      </w:r>
    </w:p>
    <w:p w:rsidR="00870946" w:rsidRPr="00870946" w:rsidRDefault="00870946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87094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Рыжова Н.А. Я и природа.– М., 1996.</w:t>
      </w:r>
    </w:p>
    <w:p w:rsidR="00870946" w:rsidRPr="0019360D" w:rsidRDefault="00870946" w:rsidP="0087094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  <w:r w:rsidRPr="0087094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Энциклопедия Почемучки</w:t>
      </w:r>
      <w:proofErr w:type="gramStart"/>
      <w:r w:rsidRPr="0087094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 xml:space="preserve"> \ П</w:t>
      </w:r>
      <w:proofErr w:type="gramEnd"/>
      <w:r w:rsidRPr="0087094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  <w:t>од ред. Кутузова С.М. – М., 2003.</w:t>
      </w:r>
    </w:p>
    <w:p w:rsidR="0019360D" w:rsidRPr="0019360D" w:rsidRDefault="0019360D" w:rsidP="0019360D">
      <w:pPr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 w:bidi="ar-SA"/>
        </w:rPr>
      </w:pPr>
    </w:p>
    <w:p w:rsidR="0019360D" w:rsidRPr="0019360D" w:rsidRDefault="0019360D" w:rsidP="0019360D">
      <w:pPr>
        <w:spacing w:line="276" w:lineRule="auto"/>
        <w:ind w:firstLine="360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 w:bidi="ar-SA"/>
        </w:rPr>
      </w:pPr>
    </w:p>
    <w:p w:rsidR="0019360D" w:rsidRPr="0019360D" w:rsidRDefault="0019360D" w:rsidP="0019360D">
      <w:pPr>
        <w:spacing w:line="276" w:lineRule="auto"/>
        <w:rPr>
          <w:rFonts w:ascii="Calibri" w:eastAsia="Calibri" w:hAnsi="Calibri" w:cs="Calibri"/>
          <w:kern w:val="0"/>
          <w:sz w:val="22"/>
          <w:szCs w:val="22"/>
          <w:lang w:eastAsia="en-US" w:bidi="ar-SA"/>
        </w:rPr>
      </w:pPr>
    </w:p>
    <w:p w:rsidR="009007FF" w:rsidRDefault="009007FF">
      <w:pPr>
        <w:spacing w:line="276" w:lineRule="auto"/>
        <w:rPr>
          <w:rStyle w:val="a4"/>
          <w:rFonts w:ascii="Times New Roman" w:hAnsi="Times New Roman" w:cs="Times New Roman"/>
          <w:b/>
          <w:i w:val="0"/>
          <w:color w:val="111111"/>
          <w:sz w:val="28"/>
          <w:szCs w:val="28"/>
          <w:lang w:eastAsia="ru-RU"/>
        </w:rPr>
      </w:pPr>
    </w:p>
    <w:sectPr w:rsidR="009007FF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719D4"/>
    <w:multiLevelType w:val="hybridMultilevel"/>
    <w:tmpl w:val="4A4EE3DE"/>
    <w:lvl w:ilvl="0" w:tplc="6608C1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07FF"/>
    <w:rsid w:val="00015B7C"/>
    <w:rsid w:val="000326A8"/>
    <w:rsid w:val="0019360D"/>
    <w:rsid w:val="006963D2"/>
    <w:rsid w:val="008164DD"/>
    <w:rsid w:val="00870946"/>
    <w:rsid w:val="009007FF"/>
    <w:rsid w:val="00A45B4A"/>
    <w:rsid w:val="00B9646D"/>
    <w:rsid w:val="00C006FA"/>
    <w:rsid w:val="00D41B71"/>
    <w:rsid w:val="00EB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DocumentMap">
    <w:name w:val="DocumentMap"/>
    <w:qFormat/>
    <w:rPr>
      <w:rFonts w:ascii="Calibri" w:eastAsia="Times New Roman" w:hAnsi="Calibri" w:cs="Calibri"/>
      <w:sz w:val="20"/>
      <w:szCs w:val="22"/>
      <w:lang w:eastAsia="en-US" w:bidi="ar-SA"/>
    </w:rPr>
  </w:style>
  <w:style w:type="paragraph" w:styleId="aa">
    <w:name w:val="Balloon Text"/>
    <w:basedOn w:val="a"/>
    <w:link w:val="ab"/>
    <w:uiPriority w:val="99"/>
    <w:semiHidden/>
    <w:unhideWhenUsed/>
    <w:rsid w:val="0019360D"/>
    <w:rPr>
      <w:rFonts w:ascii="Tahoma" w:hAnsi="Tahoma" w:cs="Mangal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19360D"/>
    <w:rPr>
      <w:rFonts w:ascii="Tahoma" w:hAnsi="Tahoma" w:cs="Mangal"/>
      <w:sz w:val="16"/>
      <w:szCs w:val="14"/>
    </w:rPr>
  </w:style>
  <w:style w:type="paragraph" w:styleId="ac">
    <w:name w:val="List Paragraph"/>
    <w:basedOn w:val="a"/>
    <w:uiPriority w:val="34"/>
    <w:qFormat/>
    <w:rsid w:val="0019360D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19</Pages>
  <Words>4543</Words>
  <Characters>25896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4</cp:revision>
  <dcterms:created xsi:type="dcterms:W3CDTF">2021-07-01T15:21:00Z</dcterms:created>
  <dcterms:modified xsi:type="dcterms:W3CDTF">2021-09-29T10:46:00Z</dcterms:modified>
  <dc:language>ru-RU</dc:language>
</cp:coreProperties>
</file>